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44D" w:rsidRPr="006C28D7" w:rsidRDefault="00751886" w:rsidP="004A144D">
      <w:pPr>
        <w:pStyle w:val="Style15"/>
        <w:rPr>
          <w:rFonts w:ascii="Arial" w:hAnsi="Arial" w:cs="Arial"/>
          <w:sz w:val="22"/>
          <w:szCs w:val="22"/>
        </w:rPr>
      </w:pPr>
      <w:r>
        <w:t>3:2:1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Adult learning</w:t>
      </w:r>
    </w:p>
    <w:p w:rsidR="004A144D" w:rsidRDefault="004A144D" w:rsidP="004A144D">
      <w:pPr>
        <w:pStyle w:val="Style15"/>
        <w:ind w:left="5760" w:firstLine="720"/>
        <w:rPr>
          <w:rFonts w:ascii="Arial" w:hAnsi="Arial" w:cs="Arial"/>
          <w:sz w:val="22"/>
          <w:szCs w:val="22"/>
        </w:rPr>
      </w:pPr>
    </w:p>
    <w:p w:rsidR="004A144D" w:rsidRDefault="004A144D" w:rsidP="004A144D">
      <w:pPr>
        <w:pStyle w:val="Style15"/>
        <w:ind w:left="5760" w:firstLine="720"/>
        <w:rPr>
          <w:rFonts w:ascii="Arial" w:hAnsi="Arial" w:cs="Arial"/>
          <w:sz w:val="22"/>
          <w:szCs w:val="22"/>
        </w:rPr>
      </w:pPr>
    </w:p>
    <w:p w:rsidR="004A144D" w:rsidRPr="006C28D7" w:rsidRDefault="004A144D" w:rsidP="004A144D">
      <w:pPr>
        <w:pStyle w:val="Style3"/>
        <w:rPr>
          <w:rFonts w:ascii="Arial" w:hAnsi="Arial" w:cs="Arial"/>
          <w:sz w:val="22"/>
          <w:szCs w:val="22"/>
        </w:rPr>
      </w:pPr>
      <w:r w:rsidRPr="006C28D7">
        <w:rPr>
          <w:rFonts w:ascii="Arial" w:hAnsi="Arial" w:cs="Arial"/>
          <w:b/>
          <w:bCs/>
          <w:sz w:val="22"/>
          <w:szCs w:val="22"/>
        </w:rPr>
        <w:t>3:2:1</w:t>
      </w:r>
      <w:r w:rsidRPr="006C28D7">
        <w:rPr>
          <w:rFonts w:ascii="Arial" w:hAnsi="Arial" w:cs="Arial"/>
          <w:sz w:val="22"/>
          <w:szCs w:val="22"/>
        </w:rPr>
        <w:t xml:space="preserve"> is a strate</w:t>
      </w:r>
      <w:r w:rsidR="00751886">
        <w:rPr>
          <w:rFonts w:ascii="Arial" w:hAnsi="Arial" w:cs="Arial"/>
          <w:sz w:val="22"/>
          <w:szCs w:val="22"/>
        </w:rPr>
        <w:t>gy for quickly assessing</w:t>
      </w:r>
      <w:r w:rsidRPr="006C28D7">
        <w:rPr>
          <w:rFonts w:ascii="Arial" w:hAnsi="Arial" w:cs="Arial"/>
          <w:sz w:val="22"/>
          <w:szCs w:val="22"/>
        </w:rPr>
        <w:t xml:space="preserve"> attain</w:t>
      </w:r>
      <w:r w:rsidR="00751886">
        <w:rPr>
          <w:rFonts w:ascii="Arial" w:hAnsi="Arial" w:cs="Arial"/>
          <w:sz w:val="22"/>
          <w:szCs w:val="22"/>
        </w:rPr>
        <w:t>ment of concepts. Participants</w:t>
      </w:r>
      <w:r w:rsidRPr="006C28D7">
        <w:rPr>
          <w:rFonts w:ascii="Arial" w:hAnsi="Arial" w:cs="Arial"/>
          <w:sz w:val="22"/>
          <w:szCs w:val="22"/>
        </w:rPr>
        <w:t xml:space="preserve"> capture or summarise their thinking about a main idea by writing down three ideas about one aspect of the concept, two aspect of another related aspect of the concept and one idea of a third aspect.</w:t>
      </w:r>
    </w:p>
    <w:p w:rsidR="004A144D" w:rsidRDefault="004A144D" w:rsidP="004A144D">
      <w:pPr>
        <w:widowControl w:val="0"/>
        <w:rPr>
          <w:rFonts w:ascii="Arial" w:hAnsi="Arial" w:cs="Arial"/>
          <w:b/>
          <w:bCs/>
          <w:sz w:val="22"/>
          <w:szCs w:val="22"/>
          <w:lang w:eastAsia="en-US"/>
        </w:rPr>
      </w:pPr>
    </w:p>
    <w:p w:rsidR="004A144D" w:rsidRDefault="004A144D" w:rsidP="004A144D">
      <w:pPr>
        <w:pStyle w:val="Style3"/>
        <w:rPr>
          <w:rFonts w:ascii="Arial" w:hAnsi="Arial" w:cs="Arial"/>
          <w:sz w:val="22"/>
          <w:szCs w:val="22"/>
        </w:rPr>
      </w:pPr>
    </w:p>
    <w:p w:rsidR="004A144D" w:rsidRPr="006C28D7" w:rsidRDefault="004A144D" w:rsidP="004A144D">
      <w:pPr>
        <w:pStyle w:val="Style3"/>
        <w:rPr>
          <w:rFonts w:ascii="Arial" w:hAnsi="Arial" w:cs="Arial"/>
          <w:sz w:val="22"/>
          <w:szCs w:val="22"/>
        </w:rPr>
      </w:pPr>
      <w:r w:rsidRPr="000E6E8B">
        <w:rPr>
          <w:rFonts w:ascii="Arial" w:hAnsi="Arial" w:cs="Arial"/>
          <w:b/>
          <w:sz w:val="36"/>
          <w:szCs w:val="36"/>
        </w:rPr>
        <w:t>3</w:t>
      </w:r>
      <w:r w:rsidR="00751886">
        <w:rPr>
          <w:rFonts w:ascii="Arial" w:hAnsi="Arial" w:cs="Arial"/>
          <w:sz w:val="22"/>
          <w:szCs w:val="22"/>
        </w:rPr>
        <w:t xml:space="preserve"> aspects that are best practice for adult learning</w:t>
      </w:r>
      <w:r>
        <w:rPr>
          <w:rFonts w:ascii="Arial" w:hAnsi="Arial" w:cs="Arial"/>
          <w:sz w:val="22"/>
          <w:szCs w:val="22"/>
        </w:rPr>
        <w:t>:</w:t>
      </w:r>
    </w:p>
    <w:p w:rsidR="004A144D" w:rsidRDefault="004A144D" w:rsidP="004A144D">
      <w:pPr>
        <w:rPr>
          <w:sz w:val="16"/>
        </w:rPr>
      </w:pPr>
    </w:p>
    <w:p w:rsidR="004A144D" w:rsidRDefault="004A144D" w:rsidP="004A144D">
      <w:pPr>
        <w:pStyle w:val="Style3"/>
        <w:numPr>
          <w:ilvl w:val="0"/>
          <w:numId w:val="1"/>
        </w:numPr>
        <w:spacing w:line="480" w:lineRule="auto"/>
        <w:ind w:left="714" w:hanging="357"/>
        <w:rPr>
          <w:rFonts w:ascii="Arial" w:hAnsi="Arial" w:cs="Arial"/>
          <w:sz w:val="22"/>
          <w:szCs w:val="22"/>
        </w:rPr>
      </w:pPr>
      <w:r w:rsidRPr="006C28D7">
        <w:rPr>
          <w:rFonts w:ascii="Arial" w:hAnsi="Arial" w:cs="Arial"/>
          <w:sz w:val="22"/>
          <w:szCs w:val="22"/>
        </w:rPr>
        <w:t>________________________________________</w:t>
      </w: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  <w:r w:rsidR="00751886">
        <w:rPr>
          <w:rFonts w:ascii="Arial" w:hAnsi="Arial" w:cs="Arial"/>
          <w:sz w:val="22"/>
          <w:szCs w:val="22"/>
        </w:rPr>
        <w:t>____________</w:t>
      </w:r>
    </w:p>
    <w:p w:rsidR="004A144D" w:rsidRDefault="004A144D" w:rsidP="004A144D">
      <w:pPr>
        <w:pStyle w:val="Style3"/>
        <w:numPr>
          <w:ilvl w:val="0"/>
          <w:numId w:val="1"/>
        </w:numPr>
        <w:spacing w:line="48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751886">
        <w:rPr>
          <w:rFonts w:ascii="Arial" w:hAnsi="Arial" w:cs="Arial"/>
          <w:sz w:val="22"/>
          <w:szCs w:val="22"/>
        </w:rPr>
        <w:t>____________</w:t>
      </w:r>
    </w:p>
    <w:p w:rsidR="004A144D" w:rsidRPr="00542DAF" w:rsidRDefault="004A144D" w:rsidP="004A144D">
      <w:pPr>
        <w:pStyle w:val="Style3"/>
        <w:numPr>
          <w:ilvl w:val="0"/>
          <w:numId w:val="1"/>
        </w:numPr>
        <w:spacing w:line="48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751886">
        <w:rPr>
          <w:rFonts w:ascii="Arial" w:hAnsi="Arial" w:cs="Arial"/>
          <w:sz w:val="22"/>
          <w:szCs w:val="22"/>
        </w:rPr>
        <w:t>____________</w:t>
      </w:r>
    </w:p>
    <w:p w:rsidR="004A144D" w:rsidRDefault="004A144D" w:rsidP="004A144D">
      <w:pPr>
        <w:pStyle w:val="Style3"/>
        <w:rPr>
          <w:rFonts w:ascii="Arial" w:hAnsi="Arial" w:cs="Arial"/>
          <w:sz w:val="22"/>
          <w:szCs w:val="22"/>
        </w:rPr>
      </w:pPr>
      <w:r w:rsidRPr="000E6E8B">
        <w:rPr>
          <w:rFonts w:ascii="Arial" w:hAnsi="Arial" w:cs="Arial"/>
          <w:b/>
          <w:sz w:val="36"/>
          <w:szCs w:val="36"/>
        </w:rPr>
        <w:t>2</w:t>
      </w:r>
      <w:r w:rsidR="00751886">
        <w:rPr>
          <w:rFonts w:ascii="Arial" w:hAnsi="Arial" w:cs="Arial"/>
          <w:sz w:val="22"/>
          <w:szCs w:val="22"/>
        </w:rPr>
        <w:t xml:space="preserve"> important considerations for facilitation</w:t>
      </w:r>
      <w:r>
        <w:rPr>
          <w:rFonts w:ascii="Arial" w:hAnsi="Arial" w:cs="Arial"/>
          <w:sz w:val="22"/>
          <w:szCs w:val="22"/>
        </w:rPr>
        <w:t>:</w:t>
      </w:r>
    </w:p>
    <w:p w:rsidR="004A144D" w:rsidRDefault="004A144D" w:rsidP="004A144D">
      <w:pPr>
        <w:pStyle w:val="Style3"/>
        <w:rPr>
          <w:rFonts w:ascii="Arial" w:hAnsi="Arial" w:cs="Arial"/>
          <w:sz w:val="22"/>
          <w:szCs w:val="22"/>
        </w:rPr>
      </w:pPr>
    </w:p>
    <w:p w:rsidR="004A144D" w:rsidRDefault="004A144D" w:rsidP="004A144D">
      <w:pPr>
        <w:pStyle w:val="Style3"/>
        <w:numPr>
          <w:ilvl w:val="0"/>
          <w:numId w:val="2"/>
        </w:numPr>
        <w:spacing w:line="48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751886">
        <w:rPr>
          <w:rFonts w:ascii="Arial" w:hAnsi="Arial" w:cs="Arial"/>
          <w:sz w:val="22"/>
          <w:szCs w:val="22"/>
        </w:rPr>
        <w:t>____________</w:t>
      </w:r>
    </w:p>
    <w:p w:rsidR="004A144D" w:rsidRPr="00542DAF" w:rsidRDefault="004A144D" w:rsidP="004A144D">
      <w:pPr>
        <w:pStyle w:val="Style3"/>
        <w:numPr>
          <w:ilvl w:val="0"/>
          <w:numId w:val="2"/>
        </w:numPr>
        <w:spacing w:line="48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751886">
        <w:rPr>
          <w:rFonts w:ascii="Arial" w:hAnsi="Arial" w:cs="Arial"/>
          <w:sz w:val="22"/>
          <w:szCs w:val="22"/>
        </w:rPr>
        <w:t>____________</w:t>
      </w:r>
    </w:p>
    <w:p w:rsidR="004A144D" w:rsidRDefault="004A144D" w:rsidP="004A144D">
      <w:pPr>
        <w:pStyle w:val="Style3"/>
        <w:rPr>
          <w:rFonts w:ascii="Arial" w:hAnsi="Arial" w:cs="Arial"/>
          <w:sz w:val="22"/>
          <w:szCs w:val="22"/>
        </w:rPr>
      </w:pPr>
      <w:r w:rsidRPr="000E6E8B">
        <w:rPr>
          <w:rFonts w:ascii="Arial" w:hAnsi="Arial" w:cs="Arial"/>
          <w:b/>
          <w:sz w:val="36"/>
          <w:szCs w:val="36"/>
        </w:rPr>
        <w:t>1</w:t>
      </w:r>
      <w:r w:rsidR="00751886">
        <w:rPr>
          <w:rFonts w:ascii="Arial" w:hAnsi="Arial" w:cs="Arial"/>
          <w:sz w:val="22"/>
          <w:szCs w:val="22"/>
        </w:rPr>
        <w:t xml:space="preserve">choose a strategy that you will use in your FSW </w:t>
      </w:r>
      <w:proofErr w:type="gramStart"/>
      <w:r w:rsidR="00751886">
        <w:rPr>
          <w:rFonts w:ascii="Arial" w:hAnsi="Arial" w:cs="Arial"/>
          <w:sz w:val="22"/>
          <w:szCs w:val="22"/>
        </w:rPr>
        <w:t>program</w:t>
      </w:r>
      <w:r w:rsidRPr="007518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:</w:t>
      </w:r>
      <w:proofErr w:type="gramEnd"/>
    </w:p>
    <w:p w:rsidR="004A144D" w:rsidRDefault="004A144D" w:rsidP="004A144D">
      <w:pPr>
        <w:pStyle w:val="Style3"/>
        <w:rPr>
          <w:rFonts w:ascii="Arial" w:hAnsi="Arial" w:cs="Arial"/>
          <w:sz w:val="22"/>
          <w:szCs w:val="22"/>
        </w:rPr>
      </w:pPr>
    </w:p>
    <w:p w:rsidR="004A144D" w:rsidRDefault="004A144D" w:rsidP="004A144D">
      <w:pPr>
        <w:pStyle w:val="Style3"/>
        <w:numPr>
          <w:ilvl w:val="0"/>
          <w:numId w:val="3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751886">
        <w:rPr>
          <w:rFonts w:ascii="Arial" w:hAnsi="Arial" w:cs="Arial"/>
          <w:sz w:val="22"/>
          <w:szCs w:val="22"/>
        </w:rPr>
        <w:t>____________</w:t>
      </w:r>
      <w:bookmarkStart w:id="0" w:name="_GoBack"/>
      <w:bookmarkEnd w:id="0"/>
    </w:p>
    <w:p w:rsidR="00A972DD" w:rsidRDefault="00A972DD"/>
    <w:sectPr w:rsidR="00A972DD" w:rsidSect="004A144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B23B5"/>
    <w:multiLevelType w:val="hybridMultilevel"/>
    <w:tmpl w:val="00CCDE7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F062A"/>
    <w:multiLevelType w:val="hybridMultilevel"/>
    <w:tmpl w:val="1594561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C57891"/>
    <w:multiLevelType w:val="hybridMultilevel"/>
    <w:tmpl w:val="2DB2571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44D"/>
    <w:rsid w:val="004A144D"/>
    <w:rsid w:val="00751886"/>
    <w:rsid w:val="00A9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rsid w:val="004A144D"/>
    <w:rPr>
      <w:rFonts w:ascii="Tahoma" w:hAnsi="Tahoma"/>
      <w:sz w:val="20"/>
      <w:lang w:eastAsia="en-US"/>
    </w:rPr>
  </w:style>
  <w:style w:type="paragraph" w:customStyle="1" w:styleId="Style15">
    <w:name w:val="Style15"/>
    <w:rsid w:val="004A144D"/>
    <w:pPr>
      <w:spacing w:after="0" w:line="240" w:lineRule="auto"/>
    </w:pPr>
    <w:rPr>
      <w:rFonts w:ascii="Tahoma" w:eastAsia="Times New Roman" w:hAnsi="Tahoma" w:cs="Times New Roman"/>
      <w:b/>
      <w:bCs/>
      <w:sz w:val="4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rsid w:val="004A144D"/>
    <w:rPr>
      <w:rFonts w:ascii="Tahoma" w:hAnsi="Tahoma"/>
      <w:sz w:val="20"/>
      <w:lang w:eastAsia="en-US"/>
    </w:rPr>
  </w:style>
  <w:style w:type="paragraph" w:customStyle="1" w:styleId="Style15">
    <w:name w:val="Style15"/>
    <w:rsid w:val="004A144D"/>
    <w:pPr>
      <w:spacing w:after="0" w:line="240" w:lineRule="auto"/>
    </w:pPr>
    <w:rPr>
      <w:rFonts w:ascii="Tahoma" w:eastAsia="Times New Roman" w:hAnsi="Tahoma" w:cs="Times New Roman"/>
      <w:b/>
      <w:bCs/>
      <w:sz w:val="4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CEOWA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Troost</dc:creator>
  <cp:lastModifiedBy>Troost</cp:lastModifiedBy>
  <cp:revision>2</cp:revision>
  <dcterms:created xsi:type="dcterms:W3CDTF">2013-06-12T06:45:00Z</dcterms:created>
  <dcterms:modified xsi:type="dcterms:W3CDTF">2013-06-12T06:45:00Z</dcterms:modified>
</cp:coreProperties>
</file>