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940D6" w:rsidTr="00D940D6">
        <w:trPr>
          <w:trHeight w:val="10345"/>
        </w:trPr>
        <w:tc>
          <w:tcPr>
            <w:tcW w:w="15614" w:type="dxa"/>
          </w:tcPr>
          <w:tbl>
            <w:tblPr>
              <w:tblStyle w:val="TableGrid"/>
              <w:tblpPr w:leftFromText="180" w:rightFromText="180" w:vertAnchor="page" w:horzAnchor="margin" w:tblpX="-14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51"/>
              <w:gridCol w:w="6544"/>
            </w:tblGrid>
            <w:tr w:rsidR="00D940D6" w:rsidTr="00D940D6">
              <w:tc>
                <w:tcPr>
                  <w:tcW w:w="12895" w:type="dxa"/>
                  <w:gridSpan w:val="2"/>
                  <w:shd w:val="clear" w:color="auto" w:fill="D9D9D9" w:themeFill="background1" w:themeFillShade="D9"/>
                </w:tcPr>
                <w:p w:rsidR="00D940D6" w:rsidRPr="00D560AC" w:rsidRDefault="00D940D6" w:rsidP="00D940D6">
                  <w:pPr>
                    <w:rPr>
                      <w:rFonts w:ascii="Arial" w:hAnsi="Arial" w:cs="Arial"/>
                      <w:b/>
                    </w:rPr>
                  </w:pPr>
                  <w:r w:rsidRPr="00D560AC">
                    <w:rPr>
                      <w:rFonts w:ascii="Arial" w:hAnsi="Arial" w:cs="Arial"/>
                      <w:b/>
                    </w:rPr>
                    <w:t xml:space="preserve">YEAR LEVEL                                  UNIT TITLE                                                                                       </w:t>
                  </w:r>
                  <w:r w:rsidR="00D560AC"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D560AC">
                    <w:rPr>
                      <w:rFonts w:ascii="Arial" w:hAnsi="Arial" w:cs="Arial"/>
                      <w:b/>
                    </w:rPr>
                    <w:t>TERM</w:t>
                  </w:r>
                </w:p>
              </w:tc>
            </w:tr>
            <w:tr w:rsidR="00D940D6" w:rsidTr="00D940D6">
              <w:tc>
                <w:tcPr>
                  <w:tcW w:w="12895" w:type="dxa"/>
                  <w:gridSpan w:val="2"/>
                </w:tcPr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Overview of the unit</w:t>
                  </w: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Pr="004C5F09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E798B" w:rsidTr="00B400DF">
              <w:tc>
                <w:tcPr>
                  <w:tcW w:w="6351" w:type="dxa"/>
                  <w:shd w:val="clear" w:color="auto" w:fill="D9D9D9" w:themeFill="background1" w:themeFillShade="D9"/>
                </w:tcPr>
                <w:p w:rsidR="001E798B" w:rsidRPr="004C5F09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Religious Education Steps of the Process</w:t>
                  </w:r>
                </w:p>
              </w:tc>
              <w:tc>
                <w:tcPr>
                  <w:tcW w:w="6544" w:type="dxa"/>
                  <w:shd w:val="clear" w:color="auto" w:fill="D9D9D9" w:themeFill="background1" w:themeFillShade="D9"/>
                </w:tcPr>
                <w:p w:rsidR="001E798B" w:rsidRPr="00600655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00655">
                    <w:rPr>
                      <w:rFonts w:ascii="Arial" w:hAnsi="Arial" w:cs="Arial"/>
                      <w:b/>
                      <w:sz w:val="22"/>
                      <w:szCs w:val="22"/>
                    </w:rPr>
                    <w:t>Key Understandings and Learning Points</w:t>
                  </w:r>
                </w:p>
              </w:tc>
            </w:tr>
            <w:tr w:rsidR="001E798B" w:rsidTr="007D67BE">
              <w:tc>
                <w:tcPr>
                  <w:tcW w:w="6351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 WONDERING AT THE CREATOR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A1 Experiences of being human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A2 Religious meaning of experiences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A3 Understanding what these experiences reveal about God</w:t>
                  </w: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44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Tr="008F588D">
              <w:tc>
                <w:tcPr>
                  <w:tcW w:w="6351" w:type="dxa"/>
                </w:tcPr>
                <w:p w:rsidR="001E798B" w:rsidRDefault="001E798B" w:rsidP="009C1AE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 THE PROMISE OF CHRISTIAN SALVATION</w:t>
                  </w:r>
                </w:p>
                <w:p w:rsidR="001E798B" w:rsidRPr="009C1AEA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B1 Christ models the Christian Promise</w:t>
                  </w:r>
                </w:p>
                <w:p w:rsidR="001E798B" w:rsidRPr="009C1AEA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B2 Christ empowers to live like him</w:t>
                  </w: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44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Tr="004E7DB6">
              <w:tc>
                <w:tcPr>
                  <w:tcW w:w="6351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 CHRISTIAN RESPONSE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C1/C2 Christ’s power is experienced through his Church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C3 The person Christ empowers the believer to become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C4 Continuing to wonder at Christian possibilities</w:t>
                  </w:r>
                </w:p>
                <w:bookmarkEnd w:id="0"/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44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1"/>
            </w:tblGrid>
            <w:tr w:rsidR="00D940D6" w:rsidTr="009C1AEA">
              <w:tc>
                <w:tcPr>
                  <w:tcW w:w="2411" w:type="dxa"/>
                  <w:shd w:val="clear" w:color="auto" w:fill="D9D9D9" w:themeFill="background1" w:themeFillShade="D9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General </w:t>
                  </w:r>
                </w:p>
                <w:p w:rsidR="00D940D6" w:rsidRPr="009947C9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sz w:val="22"/>
                      <w:szCs w:val="22"/>
                    </w:rPr>
                    <w:t>Capabilities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Literacy  </w:t>
                  </w:r>
                </w:p>
                <w:p w:rsidR="00D940D6" w:rsidRDefault="00D940D6" w:rsidP="0057146C"/>
                <w:p w:rsidR="00D940D6" w:rsidRDefault="00D940D6" w:rsidP="0057146C"/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Numeracy  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940D6" w:rsidRDefault="00D940D6" w:rsidP="0057146C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ICT Capability 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940D6" w:rsidRDefault="00D940D6" w:rsidP="0057146C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Critical and Creative Thinking</w:t>
                  </w:r>
                </w:p>
                <w:p w:rsidR="00D940D6" w:rsidRDefault="00D940D6" w:rsidP="0057146C"/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and Social Capability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Ethical Understanding 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Intercultural Understanding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  <w:shd w:val="clear" w:color="auto" w:fill="D9D9D9" w:themeFill="background1" w:themeFillShade="D9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Cross-Curriculum Priorities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Aboriginal and Torres Strait Islander histories and cultures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Asia and Australia’s engagement with Asia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940D6" w:rsidTr="009C1AEA">
              <w:trPr>
                <w:trHeight w:val="1119"/>
              </w:trPr>
              <w:tc>
                <w:tcPr>
                  <w:tcW w:w="2411" w:type="dxa"/>
                </w:tcPr>
                <w:p w:rsidR="00D940D6" w:rsidRPr="00FB420E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420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Sustainability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28"/>
              <w:tblOverlap w:val="never"/>
              <w:tblW w:w="15366" w:type="dxa"/>
              <w:tblLook w:val="01E0" w:firstRow="1" w:lastRow="1" w:firstColumn="1" w:lastColumn="1" w:noHBand="0" w:noVBand="0"/>
            </w:tblPr>
            <w:tblGrid>
              <w:gridCol w:w="961"/>
              <w:gridCol w:w="4272"/>
              <w:gridCol w:w="4287"/>
              <w:gridCol w:w="2671"/>
              <w:gridCol w:w="3175"/>
            </w:tblGrid>
            <w:tr w:rsidR="001E798B" w:rsidRPr="00C7713D" w:rsidTr="001E798B">
              <w:trPr>
                <w:trHeight w:val="245"/>
                <w:tblHeader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  <w:vAlign w:val="center"/>
                </w:tcPr>
                <w:p w:rsidR="001E798B" w:rsidRPr="00D560AC" w:rsidRDefault="001E798B" w:rsidP="001E798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60AC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LEARNING AND TEACHING PROGRAM</w:t>
                  </w:r>
                </w:p>
              </w:tc>
            </w:tr>
            <w:tr w:rsidR="001E798B" w:rsidRPr="00C7713D" w:rsidTr="001E798B">
              <w:trPr>
                <w:trHeight w:val="511"/>
                <w:tblHeader/>
              </w:trPr>
              <w:tc>
                <w:tcPr>
                  <w:tcW w:w="313" w:type="pct"/>
                  <w:vAlign w:val="center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1390" w:type="pct"/>
                  <w:vAlign w:val="center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 Points</w:t>
                  </w:r>
                </w:p>
              </w:tc>
              <w:tc>
                <w:tcPr>
                  <w:tcW w:w="1395" w:type="pct"/>
                  <w:vAlign w:val="center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Strategies for Learning and Teaching</w:t>
                  </w:r>
                </w:p>
              </w:tc>
              <w:tc>
                <w:tcPr>
                  <w:tcW w:w="869" w:type="pct"/>
                  <w:vAlign w:val="center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Resources for Learning</w:t>
                  </w:r>
                </w:p>
              </w:tc>
              <w:tc>
                <w:tcPr>
                  <w:tcW w:w="1033" w:type="pct"/>
                  <w:vAlign w:val="center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Evidence of Learning for Reporting</w:t>
                  </w:r>
                </w:p>
              </w:tc>
            </w:tr>
            <w:tr w:rsidR="001E798B" w:rsidRPr="00C7713D" w:rsidTr="001E798B">
              <w:trPr>
                <w:trHeight w:val="1367"/>
              </w:trPr>
              <w:tc>
                <w:tcPr>
                  <w:tcW w:w="313" w:type="pct"/>
                </w:tcPr>
                <w:p w:rsidR="001E798B" w:rsidRPr="00C7713D" w:rsidRDefault="001E798B" w:rsidP="001E798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RPr="00C7713D" w:rsidTr="001E798B">
              <w:trPr>
                <w:trHeight w:val="1443"/>
              </w:trPr>
              <w:tc>
                <w:tcPr>
                  <w:tcW w:w="313" w:type="pct"/>
                </w:tcPr>
                <w:p w:rsidR="001E798B" w:rsidRPr="00C7713D" w:rsidRDefault="001E798B" w:rsidP="001E798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RPr="00C7713D" w:rsidTr="001E798B">
              <w:trPr>
                <w:trHeight w:val="1450"/>
              </w:trPr>
              <w:tc>
                <w:tcPr>
                  <w:tcW w:w="313" w:type="pct"/>
                </w:tcPr>
                <w:p w:rsidR="001E798B" w:rsidRPr="00C7713D" w:rsidRDefault="001E798B" w:rsidP="001E798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RPr="00C7713D" w:rsidTr="001E798B">
              <w:trPr>
                <w:trHeight w:val="1703"/>
              </w:trPr>
              <w:tc>
                <w:tcPr>
                  <w:tcW w:w="313" w:type="pct"/>
                </w:tcPr>
                <w:p w:rsidR="001E798B" w:rsidRPr="00C7713D" w:rsidRDefault="001E798B" w:rsidP="001E798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RPr="00C7713D" w:rsidTr="001E798B">
              <w:trPr>
                <w:trHeight w:val="1583"/>
              </w:trPr>
              <w:tc>
                <w:tcPr>
                  <w:tcW w:w="313" w:type="pct"/>
                </w:tcPr>
                <w:p w:rsidR="001E798B" w:rsidRPr="00C7713D" w:rsidRDefault="001E798B" w:rsidP="001E798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1E798B" w:rsidRPr="00C7713D" w:rsidRDefault="001E798B" w:rsidP="001E79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RPr="00C7713D" w:rsidTr="001E798B">
              <w:trPr>
                <w:trHeight w:val="1115"/>
              </w:trPr>
              <w:tc>
                <w:tcPr>
                  <w:tcW w:w="5000" w:type="pct"/>
                  <w:gridSpan w:val="5"/>
                </w:tcPr>
                <w:p w:rsidR="001E798B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02A63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Assessment Tasks</w:t>
                  </w:r>
                </w:p>
                <w:p w:rsidR="001E798B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Pr="00202A63" w:rsidRDefault="001E798B" w:rsidP="001E79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560AC" w:rsidRDefault="00D560AC"/>
        </w:tc>
      </w:tr>
    </w:tbl>
    <w:p w:rsidR="00700A3F" w:rsidRDefault="00700A3F"/>
    <w:sectPr w:rsidR="00700A3F" w:rsidSect="00D94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30C"/>
    <w:multiLevelType w:val="hybridMultilevel"/>
    <w:tmpl w:val="36FCED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6"/>
    <w:rsid w:val="001A6BCE"/>
    <w:rsid w:val="001E798B"/>
    <w:rsid w:val="00700A3F"/>
    <w:rsid w:val="009C1AEA"/>
    <w:rsid w:val="009E1413"/>
    <w:rsid w:val="00AD1721"/>
    <w:rsid w:val="00D560AC"/>
    <w:rsid w:val="00D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Troost</dc:creator>
  <cp:lastModifiedBy>Troost</cp:lastModifiedBy>
  <cp:revision>2</cp:revision>
  <cp:lastPrinted>2014-01-20T00:55:00Z</cp:lastPrinted>
  <dcterms:created xsi:type="dcterms:W3CDTF">2013-05-28T02:47:00Z</dcterms:created>
  <dcterms:modified xsi:type="dcterms:W3CDTF">2014-01-20T03:20:00Z</dcterms:modified>
</cp:coreProperties>
</file>