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AA" w:rsidRDefault="00634407" w:rsidP="00634407">
      <w:pPr>
        <w:jc w:val="center"/>
        <w:rPr>
          <w:rFonts w:ascii="Verdana" w:hAnsi="Verdana" w:cs="Arial"/>
          <w:b/>
          <w:sz w:val="36"/>
          <w:szCs w:val="20"/>
        </w:rPr>
      </w:pPr>
      <w:r w:rsidRPr="00634407">
        <w:rPr>
          <w:rFonts w:ascii="Verdana" w:hAnsi="Verdana" w:cs="Arial"/>
          <w:b/>
          <w:sz w:val="36"/>
          <w:szCs w:val="20"/>
        </w:rPr>
        <w:t>RESOURCES FOR ASH WEDNESDAY SERVICE</w:t>
      </w:r>
      <w:r w:rsidR="003654AA">
        <w:rPr>
          <w:rFonts w:ascii="Verdana" w:hAnsi="Verdana" w:cs="Arial"/>
          <w:b/>
          <w:sz w:val="36"/>
          <w:szCs w:val="20"/>
        </w:rPr>
        <w:t xml:space="preserve"> </w:t>
      </w:r>
    </w:p>
    <w:p w:rsidR="00634407" w:rsidRPr="00634407" w:rsidRDefault="00634407" w:rsidP="00634407">
      <w:pPr>
        <w:jc w:val="center"/>
        <w:rPr>
          <w:rFonts w:ascii="Verdana" w:hAnsi="Verdana" w:cs="Arial"/>
          <w:b/>
          <w:sz w:val="36"/>
          <w:szCs w:val="20"/>
        </w:rPr>
      </w:pPr>
      <w:r w:rsidRPr="00634407">
        <w:rPr>
          <w:rFonts w:ascii="Verdana" w:hAnsi="Verdana" w:cs="Arial"/>
          <w:b/>
          <w:sz w:val="36"/>
          <w:szCs w:val="20"/>
        </w:rPr>
        <w:t xml:space="preserve"> – </w:t>
      </w:r>
      <w:r w:rsidR="009C00CD">
        <w:rPr>
          <w:rFonts w:ascii="Verdana" w:hAnsi="Verdana" w:cs="Arial"/>
          <w:b/>
          <w:sz w:val="36"/>
          <w:szCs w:val="20"/>
        </w:rPr>
        <w:t xml:space="preserve">SET </w:t>
      </w:r>
      <w:r w:rsidRPr="00634407">
        <w:rPr>
          <w:rFonts w:ascii="Verdana" w:hAnsi="Verdana" w:cs="Arial"/>
          <w:b/>
          <w:sz w:val="36"/>
          <w:szCs w:val="20"/>
        </w:rPr>
        <w:t xml:space="preserve">READINGS, </w:t>
      </w:r>
      <w:r w:rsidR="009C00CD">
        <w:rPr>
          <w:rFonts w:ascii="Verdana" w:hAnsi="Verdana" w:cs="Arial"/>
          <w:b/>
          <w:sz w:val="36"/>
          <w:szCs w:val="20"/>
        </w:rPr>
        <w:t xml:space="preserve">IDEA FOR </w:t>
      </w:r>
      <w:r w:rsidRPr="00634407">
        <w:rPr>
          <w:rFonts w:ascii="Verdana" w:hAnsi="Verdana" w:cs="Arial"/>
          <w:b/>
          <w:sz w:val="36"/>
          <w:szCs w:val="20"/>
        </w:rPr>
        <w:t xml:space="preserve">PRAYER OF THE FAITHFUL AND </w:t>
      </w:r>
      <w:r w:rsidR="009C00CD">
        <w:rPr>
          <w:rFonts w:ascii="Verdana" w:hAnsi="Verdana" w:cs="Arial"/>
          <w:b/>
          <w:sz w:val="36"/>
          <w:szCs w:val="20"/>
        </w:rPr>
        <w:t xml:space="preserve">HOMILY </w:t>
      </w:r>
      <w:bookmarkStart w:id="0" w:name="_GoBack"/>
      <w:bookmarkEnd w:id="0"/>
      <w:r w:rsidRPr="00634407">
        <w:rPr>
          <w:rFonts w:ascii="Verdana" w:hAnsi="Verdana" w:cs="Arial"/>
          <w:b/>
          <w:sz w:val="36"/>
          <w:szCs w:val="20"/>
        </w:rPr>
        <w:t>DISCUSSION POINTS</w:t>
      </w:r>
    </w:p>
    <w:p w:rsidR="00634407" w:rsidRDefault="00634407" w:rsidP="00634407">
      <w:pPr>
        <w:rPr>
          <w:rFonts w:ascii="Verdana" w:hAnsi="Verdana" w:cs="Arial"/>
          <w:color w:val="FF0000"/>
          <w:sz w:val="20"/>
          <w:szCs w:val="20"/>
        </w:rPr>
      </w:pPr>
    </w:p>
    <w:p w:rsidR="00634407" w:rsidRDefault="00634407" w:rsidP="00634407">
      <w:pPr>
        <w:rPr>
          <w:rFonts w:ascii="Verdana" w:hAnsi="Verdana" w:cs="Arial"/>
          <w:color w:val="FF0000"/>
          <w:sz w:val="20"/>
          <w:szCs w:val="20"/>
        </w:rPr>
      </w:pPr>
      <w:r>
        <w:rPr>
          <w:rFonts w:ascii="Verdana" w:hAnsi="Verdana" w:cs="Arial"/>
          <w:color w:val="FF0000"/>
          <w:sz w:val="20"/>
          <w:szCs w:val="20"/>
        </w:rPr>
        <w:t xml:space="preserve">The blessing and distribution of ashes may also take place outside Mass. In this case, the rite is preceded by a Liturgy of the Word, with the Entrance Antiphon, the Collect, and the readings with their chants as at Mass. Then there follow the Homily and the blessing and distribution of ashes. The rite is concluded with the Universal Prayer, the Blessing, and the Dismissal of the Faithful. </w:t>
      </w:r>
    </w:p>
    <w:p w:rsidR="003654AA" w:rsidRPr="003654AA" w:rsidRDefault="003654AA" w:rsidP="003654AA">
      <w:pPr>
        <w:spacing w:after="90" w:line="240" w:lineRule="auto"/>
        <w:ind w:left="680"/>
        <w:rPr>
          <w:rFonts w:ascii="Verdana" w:eastAsia="Times New Roman" w:hAnsi="Verdana" w:cs="Arial"/>
          <w:b/>
          <w:bCs/>
          <w:color w:val="000000"/>
          <w:sz w:val="24"/>
          <w:szCs w:val="24"/>
          <w:lang w:eastAsia="en-AU"/>
        </w:rPr>
      </w:pPr>
      <w:r w:rsidRPr="003654AA">
        <w:rPr>
          <w:rFonts w:ascii="Verdana" w:eastAsia="Times New Roman" w:hAnsi="Verdana" w:cs="Arial"/>
          <w:b/>
          <w:bCs/>
          <w:color w:val="000000"/>
          <w:sz w:val="24"/>
          <w:szCs w:val="24"/>
          <w:lang w:eastAsia="en-AU"/>
        </w:rPr>
        <w:t xml:space="preserve">First Reading </w:t>
      </w:r>
    </w:p>
    <w:p w:rsidR="003654AA" w:rsidRPr="003654AA" w:rsidRDefault="003654AA" w:rsidP="003654AA">
      <w:pPr>
        <w:spacing w:before="40" w:after="40" w:line="240" w:lineRule="auto"/>
        <w:ind w:left="690"/>
        <w:rPr>
          <w:rFonts w:ascii="Verdana" w:eastAsia="Times New Roman" w:hAnsi="Verdana" w:cs="Arial"/>
          <w:color w:val="FF0000"/>
          <w:sz w:val="15"/>
          <w:szCs w:val="15"/>
          <w:lang w:eastAsia="en-AU"/>
        </w:rPr>
      </w:pPr>
      <w:proofErr w:type="spellStart"/>
      <w:r w:rsidRPr="003654AA">
        <w:rPr>
          <w:rFonts w:ascii="Verdana" w:eastAsia="Times New Roman" w:hAnsi="Verdana" w:cs="Arial"/>
          <w:color w:val="FF0000"/>
          <w:sz w:val="15"/>
          <w:szCs w:val="15"/>
          <w:lang w:eastAsia="en-AU"/>
        </w:rPr>
        <w:t>Jl</w:t>
      </w:r>
      <w:proofErr w:type="spellEnd"/>
      <w:r w:rsidRPr="003654AA">
        <w:rPr>
          <w:rFonts w:ascii="Verdana" w:eastAsia="Times New Roman" w:hAnsi="Verdana" w:cs="Arial"/>
          <w:color w:val="FF0000"/>
          <w:sz w:val="15"/>
          <w:szCs w:val="15"/>
          <w:lang w:eastAsia="en-AU"/>
        </w:rPr>
        <w:t xml:space="preserve"> 2:12-18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A reading from the prophet Joel </w:t>
      </w:r>
    </w:p>
    <w:p w:rsidR="003654AA" w:rsidRPr="003654AA" w:rsidRDefault="003654AA" w:rsidP="003654AA">
      <w:pPr>
        <w:spacing w:after="60" w:line="240" w:lineRule="auto"/>
        <w:ind w:left="680"/>
        <w:rPr>
          <w:rFonts w:ascii="Verdana" w:eastAsia="Times New Roman" w:hAnsi="Verdana" w:cs="Arial"/>
          <w:i/>
          <w:iCs/>
          <w:color w:val="FF0000"/>
          <w:sz w:val="18"/>
          <w:szCs w:val="18"/>
          <w:lang w:eastAsia="en-AU"/>
        </w:rPr>
      </w:pPr>
      <w:r w:rsidRPr="003654AA">
        <w:rPr>
          <w:rFonts w:ascii="Verdana" w:eastAsia="Times New Roman" w:hAnsi="Verdana" w:cs="Arial"/>
          <w:i/>
          <w:iCs/>
          <w:color w:val="FF0000"/>
          <w:sz w:val="18"/>
          <w:szCs w:val="18"/>
          <w:lang w:eastAsia="en-AU"/>
        </w:rPr>
        <w:t xml:space="preserve">Let your hearts be broken, and not your garments torn.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‘Now, now – it is the Lord who speaks –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come</w:t>
      </w:r>
      <w:proofErr w:type="gramEnd"/>
      <w:r w:rsidRPr="003654AA">
        <w:rPr>
          <w:rFonts w:ascii="Verdana" w:eastAsia="Times New Roman" w:hAnsi="Verdana" w:cs="Arial"/>
          <w:color w:val="000000"/>
          <w:sz w:val="20"/>
          <w:szCs w:val="20"/>
          <w:lang w:eastAsia="en-AU"/>
        </w:rPr>
        <w:t xml:space="preserve"> back to me with all your heart,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fasting</w:t>
      </w:r>
      <w:proofErr w:type="gramEnd"/>
      <w:r w:rsidRPr="003654AA">
        <w:rPr>
          <w:rFonts w:ascii="Verdana" w:eastAsia="Times New Roman" w:hAnsi="Verdana" w:cs="Arial"/>
          <w:color w:val="000000"/>
          <w:sz w:val="20"/>
          <w:szCs w:val="20"/>
          <w:lang w:eastAsia="en-AU"/>
        </w:rPr>
        <w:t xml:space="preserve">, weeping, mourning.’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Let your hearts be broken, not your garments torn,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turn</w:t>
      </w:r>
      <w:proofErr w:type="gramEnd"/>
      <w:r w:rsidRPr="003654AA">
        <w:rPr>
          <w:rFonts w:ascii="Verdana" w:eastAsia="Times New Roman" w:hAnsi="Verdana" w:cs="Arial"/>
          <w:color w:val="000000"/>
          <w:sz w:val="20"/>
          <w:szCs w:val="20"/>
          <w:lang w:eastAsia="en-AU"/>
        </w:rPr>
        <w:t xml:space="preserve"> to the Lord your God again,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for</w:t>
      </w:r>
      <w:proofErr w:type="gramEnd"/>
      <w:r w:rsidRPr="003654AA">
        <w:rPr>
          <w:rFonts w:ascii="Verdana" w:eastAsia="Times New Roman" w:hAnsi="Verdana" w:cs="Arial"/>
          <w:color w:val="000000"/>
          <w:sz w:val="20"/>
          <w:szCs w:val="20"/>
          <w:lang w:eastAsia="en-AU"/>
        </w:rPr>
        <w:t xml:space="preserve"> he is all tenderness and compassion,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slow</w:t>
      </w:r>
      <w:proofErr w:type="gramEnd"/>
      <w:r w:rsidRPr="003654AA">
        <w:rPr>
          <w:rFonts w:ascii="Verdana" w:eastAsia="Times New Roman" w:hAnsi="Verdana" w:cs="Arial"/>
          <w:color w:val="000000"/>
          <w:sz w:val="20"/>
          <w:szCs w:val="20"/>
          <w:lang w:eastAsia="en-AU"/>
        </w:rPr>
        <w:t xml:space="preserve"> to anger, rich in graciousness,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and</w:t>
      </w:r>
      <w:proofErr w:type="gramEnd"/>
      <w:r w:rsidRPr="003654AA">
        <w:rPr>
          <w:rFonts w:ascii="Verdana" w:eastAsia="Times New Roman" w:hAnsi="Verdana" w:cs="Arial"/>
          <w:color w:val="000000"/>
          <w:sz w:val="20"/>
          <w:szCs w:val="20"/>
          <w:lang w:eastAsia="en-AU"/>
        </w:rPr>
        <w:t xml:space="preserve"> ready to relent.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Who knows if he will not turn again, will not relent,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will</w:t>
      </w:r>
      <w:proofErr w:type="gramEnd"/>
      <w:r w:rsidRPr="003654AA">
        <w:rPr>
          <w:rFonts w:ascii="Verdana" w:eastAsia="Times New Roman" w:hAnsi="Verdana" w:cs="Arial"/>
          <w:color w:val="000000"/>
          <w:sz w:val="20"/>
          <w:szCs w:val="20"/>
          <w:lang w:eastAsia="en-AU"/>
        </w:rPr>
        <w:t xml:space="preserve"> not leave a blessing as he passes,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oblation</w:t>
      </w:r>
      <w:proofErr w:type="gramEnd"/>
      <w:r w:rsidRPr="003654AA">
        <w:rPr>
          <w:rFonts w:ascii="Verdana" w:eastAsia="Times New Roman" w:hAnsi="Verdana" w:cs="Arial"/>
          <w:color w:val="000000"/>
          <w:sz w:val="20"/>
          <w:szCs w:val="20"/>
          <w:lang w:eastAsia="en-AU"/>
        </w:rPr>
        <w:t xml:space="preserve"> and libation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for</w:t>
      </w:r>
      <w:proofErr w:type="gramEnd"/>
      <w:r w:rsidRPr="003654AA">
        <w:rPr>
          <w:rFonts w:ascii="Verdana" w:eastAsia="Times New Roman" w:hAnsi="Verdana" w:cs="Arial"/>
          <w:color w:val="000000"/>
          <w:sz w:val="20"/>
          <w:szCs w:val="20"/>
          <w:lang w:eastAsia="en-AU"/>
        </w:rPr>
        <w:t xml:space="preserve"> the Lord your God?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Sound the trumpet in </w:t>
      </w:r>
      <w:hyperlink r:id="rId5" w:history="1">
        <w:r w:rsidRPr="003654AA">
          <w:rPr>
            <w:rFonts w:ascii="Verdana" w:eastAsia="Times New Roman" w:hAnsi="Verdana" w:cs="Arial"/>
            <w:color w:val="000000"/>
            <w:sz w:val="20"/>
            <w:szCs w:val="20"/>
            <w:lang w:eastAsia="en-AU"/>
          </w:rPr>
          <w:t>Zion</w:t>
        </w:r>
      </w:hyperlink>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Order a fast,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proclaim</w:t>
      </w:r>
      <w:proofErr w:type="gramEnd"/>
      <w:r w:rsidRPr="003654AA">
        <w:rPr>
          <w:rFonts w:ascii="Verdana" w:eastAsia="Times New Roman" w:hAnsi="Verdana" w:cs="Arial"/>
          <w:color w:val="000000"/>
          <w:sz w:val="20"/>
          <w:szCs w:val="20"/>
          <w:lang w:eastAsia="en-AU"/>
        </w:rPr>
        <w:t xml:space="preserve"> a solemn assembly,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call</w:t>
      </w:r>
      <w:proofErr w:type="gramEnd"/>
      <w:r w:rsidRPr="003654AA">
        <w:rPr>
          <w:rFonts w:ascii="Verdana" w:eastAsia="Times New Roman" w:hAnsi="Verdana" w:cs="Arial"/>
          <w:color w:val="000000"/>
          <w:sz w:val="20"/>
          <w:szCs w:val="20"/>
          <w:lang w:eastAsia="en-AU"/>
        </w:rPr>
        <w:t xml:space="preserve"> the people together,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summon</w:t>
      </w:r>
      <w:proofErr w:type="gramEnd"/>
      <w:r w:rsidRPr="003654AA">
        <w:rPr>
          <w:rFonts w:ascii="Verdana" w:eastAsia="Times New Roman" w:hAnsi="Verdana" w:cs="Arial"/>
          <w:color w:val="000000"/>
          <w:sz w:val="20"/>
          <w:szCs w:val="20"/>
          <w:lang w:eastAsia="en-AU"/>
        </w:rPr>
        <w:t xml:space="preserve"> the community,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assemble</w:t>
      </w:r>
      <w:proofErr w:type="gramEnd"/>
      <w:r w:rsidRPr="003654AA">
        <w:rPr>
          <w:rFonts w:ascii="Verdana" w:eastAsia="Times New Roman" w:hAnsi="Verdana" w:cs="Arial"/>
          <w:color w:val="000000"/>
          <w:sz w:val="20"/>
          <w:szCs w:val="20"/>
          <w:lang w:eastAsia="en-AU"/>
        </w:rPr>
        <w:t xml:space="preserve"> the elders,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gather</w:t>
      </w:r>
      <w:proofErr w:type="gramEnd"/>
      <w:r w:rsidRPr="003654AA">
        <w:rPr>
          <w:rFonts w:ascii="Verdana" w:eastAsia="Times New Roman" w:hAnsi="Verdana" w:cs="Arial"/>
          <w:color w:val="000000"/>
          <w:sz w:val="20"/>
          <w:szCs w:val="20"/>
          <w:lang w:eastAsia="en-AU"/>
        </w:rPr>
        <w:t xml:space="preserve"> the children,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even</w:t>
      </w:r>
      <w:proofErr w:type="gramEnd"/>
      <w:r w:rsidRPr="003654AA">
        <w:rPr>
          <w:rFonts w:ascii="Verdana" w:eastAsia="Times New Roman" w:hAnsi="Verdana" w:cs="Arial"/>
          <w:color w:val="000000"/>
          <w:sz w:val="20"/>
          <w:szCs w:val="20"/>
          <w:lang w:eastAsia="en-AU"/>
        </w:rPr>
        <w:t xml:space="preserve"> the infants at the breast.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Let the bridegroom leave his bedroom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and</w:t>
      </w:r>
      <w:proofErr w:type="gramEnd"/>
      <w:r w:rsidRPr="003654AA">
        <w:rPr>
          <w:rFonts w:ascii="Verdana" w:eastAsia="Times New Roman" w:hAnsi="Verdana" w:cs="Arial"/>
          <w:color w:val="000000"/>
          <w:sz w:val="20"/>
          <w:szCs w:val="20"/>
          <w:lang w:eastAsia="en-AU"/>
        </w:rPr>
        <w:t xml:space="preserve"> the bride her alcove.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Between vestibule and altar let the priests,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the</w:t>
      </w:r>
      <w:proofErr w:type="gramEnd"/>
      <w:r w:rsidRPr="003654AA">
        <w:rPr>
          <w:rFonts w:ascii="Verdana" w:eastAsia="Times New Roman" w:hAnsi="Verdana" w:cs="Arial"/>
          <w:color w:val="000000"/>
          <w:sz w:val="20"/>
          <w:szCs w:val="20"/>
          <w:lang w:eastAsia="en-AU"/>
        </w:rPr>
        <w:t xml:space="preserve"> ministers of the Lord, lament.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Let them say,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‘Spare your people, Lord!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Do not make your heritage a thing of shame,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w:t>
      </w:r>
      <w:proofErr w:type="gramEnd"/>
      <w:r w:rsidRPr="003654AA">
        <w:rPr>
          <w:rFonts w:ascii="Verdana" w:eastAsia="Times New Roman" w:hAnsi="Verdana" w:cs="Arial"/>
          <w:color w:val="000000"/>
          <w:sz w:val="20"/>
          <w:szCs w:val="20"/>
          <w:lang w:eastAsia="en-AU"/>
        </w:rPr>
        <w:t xml:space="preserve"> byword for the nations.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Why should it be said among the </w:t>
      </w:r>
      <w:proofErr w:type="gramStart"/>
      <w:r w:rsidRPr="003654AA">
        <w:rPr>
          <w:rFonts w:ascii="Verdana" w:eastAsia="Times New Roman" w:hAnsi="Verdana" w:cs="Arial"/>
          <w:color w:val="000000"/>
          <w:sz w:val="20"/>
          <w:szCs w:val="20"/>
          <w:lang w:eastAsia="en-AU"/>
        </w:rPr>
        <w:t>nations,</w:t>
      </w:r>
      <w:proofErr w:type="gramEnd"/>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“Where is their God?”’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Then the Lord, jealous on behalf of his land, </w:t>
      </w:r>
    </w:p>
    <w:p w:rsidR="003654AA" w:rsidRPr="003654AA" w:rsidRDefault="003654AA" w:rsidP="003654AA">
      <w:pPr>
        <w:spacing w:after="6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took</w:t>
      </w:r>
      <w:proofErr w:type="gramEnd"/>
      <w:r w:rsidRPr="003654AA">
        <w:rPr>
          <w:rFonts w:ascii="Verdana" w:eastAsia="Times New Roman" w:hAnsi="Verdana" w:cs="Arial"/>
          <w:color w:val="000000"/>
          <w:sz w:val="20"/>
          <w:szCs w:val="20"/>
          <w:lang w:eastAsia="en-AU"/>
        </w:rPr>
        <w:t xml:space="preserve"> pity on his people. </w:t>
      </w:r>
    </w:p>
    <w:p w:rsidR="003654AA" w:rsidRPr="003654AA" w:rsidRDefault="003654AA" w:rsidP="003654AA">
      <w:pPr>
        <w:spacing w:before="240" w:after="90" w:line="240" w:lineRule="auto"/>
        <w:ind w:left="680"/>
        <w:rPr>
          <w:rFonts w:ascii="Verdana" w:eastAsia="Times New Roman" w:hAnsi="Verdana" w:cs="Arial"/>
          <w:b/>
          <w:bCs/>
          <w:color w:val="000000"/>
          <w:sz w:val="24"/>
          <w:szCs w:val="24"/>
          <w:lang w:eastAsia="en-AU"/>
        </w:rPr>
      </w:pPr>
      <w:r w:rsidRPr="003654AA">
        <w:rPr>
          <w:rFonts w:ascii="Verdana" w:eastAsia="Times New Roman" w:hAnsi="Verdana" w:cs="Arial"/>
          <w:b/>
          <w:bCs/>
          <w:color w:val="000000"/>
          <w:sz w:val="24"/>
          <w:szCs w:val="24"/>
          <w:lang w:eastAsia="en-AU"/>
        </w:rPr>
        <w:lastRenderedPageBreak/>
        <w:t xml:space="preserve">Responsorial Psalm </w:t>
      </w:r>
    </w:p>
    <w:p w:rsidR="003654AA" w:rsidRPr="003654AA" w:rsidRDefault="003654AA" w:rsidP="003654AA">
      <w:pPr>
        <w:spacing w:before="40" w:after="40" w:line="240" w:lineRule="auto"/>
        <w:ind w:left="690"/>
        <w:rPr>
          <w:rFonts w:ascii="Verdana" w:eastAsia="Times New Roman" w:hAnsi="Verdana" w:cs="Arial"/>
          <w:color w:val="FF0000"/>
          <w:sz w:val="15"/>
          <w:szCs w:val="15"/>
          <w:lang w:eastAsia="en-AU"/>
        </w:rPr>
      </w:pPr>
      <w:r w:rsidRPr="003654AA">
        <w:rPr>
          <w:rFonts w:ascii="Verdana" w:eastAsia="Times New Roman" w:hAnsi="Verdana" w:cs="Arial"/>
          <w:color w:val="FF0000"/>
          <w:sz w:val="15"/>
          <w:szCs w:val="15"/>
          <w:lang w:eastAsia="en-AU"/>
        </w:rPr>
        <w:t xml:space="preserve">Ps 50:3-6. </w:t>
      </w:r>
      <w:proofErr w:type="gramStart"/>
      <w:r w:rsidRPr="003654AA">
        <w:rPr>
          <w:rFonts w:ascii="Verdana" w:eastAsia="Times New Roman" w:hAnsi="Verdana" w:cs="Arial"/>
          <w:color w:val="FF0000"/>
          <w:sz w:val="15"/>
          <w:szCs w:val="15"/>
          <w:lang w:eastAsia="en-AU"/>
        </w:rPr>
        <w:t>12-14. 17.</w:t>
      </w:r>
      <w:proofErr w:type="gramEnd"/>
      <w:r w:rsidRPr="003654AA">
        <w:rPr>
          <w:rFonts w:ascii="Verdana" w:eastAsia="Times New Roman" w:hAnsi="Verdana" w:cs="Arial"/>
          <w:color w:val="FF0000"/>
          <w:sz w:val="15"/>
          <w:szCs w:val="15"/>
          <w:lang w:eastAsia="en-AU"/>
        </w:rPr>
        <w:t xml:space="preserve"> R. v.3 </w:t>
      </w:r>
    </w:p>
    <w:p w:rsidR="003654AA" w:rsidRPr="003654AA" w:rsidRDefault="003654AA" w:rsidP="003654AA">
      <w:pPr>
        <w:spacing w:after="6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i/>
          <w:iCs/>
          <w:color w:val="000000"/>
          <w:sz w:val="20"/>
          <w:szCs w:val="20"/>
          <w:lang w:eastAsia="en-AU"/>
        </w:rPr>
        <w:t>(R.)</w:t>
      </w:r>
      <w:r w:rsidRPr="003654AA">
        <w:rPr>
          <w:rFonts w:ascii="Verdana" w:eastAsia="Times New Roman" w:hAnsi="Verdana" w:cs="Arial"/>
          <w:color w:val="000000"/>
          <w:sz w:val="20"/>
          <w:szCs w:val="20"/>
          <w:lang w:eastAsia="en-AU"/>
        </w:rPr>
        <w:t xml:space="preserve"> Be merciful, O Lord, for we have sinned. </w:t>
      </w:r>
    </w:p>
    <w:p w:rsidR="003654AA" w:rsidRPr="003654AA" w:rsidRDefault="003654AA" w:rsidP="003654AA">
      <w:pPr>
        <w:spacing w:after="0" w:line="240" w:lineRule="auto"/>
        <w:ind w:left="1361" w:hanging="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1.</w:t>
      </w:r>
      <w:r w:rsidRPr="003654AA">
        <w:rPr>
          <w:rFonts w:ascii="Verdana" w:eastAsia="Times New Roman" w:hAnsi="Verdana" w:cs="Arial"/>
          <w:color w:val="000000"/>
          <w:sz w:val="20"/>
          <w:szCs w:val="20"/>
          <w:lang w:eastAsia="en-AU"/>
        </w:rPr>
        <w:tab/>
        <w:t xml:space="preserve">Have mercy on me, God, in your kindness.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In your compassion blot out my offence.</w:t>
      </w:r>
      <w:proofErr w:type="gramEnd"/>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O </w:t>
      </w:r>
      <w:proofErr w:type="gramStart"/>
      <w:r w:rsidRPr="003654AA">
        <w:rPr>
          <w:rFonts w:ascii="Verdana" w:eastAsia="Times New Roman" w:hAnsi="Verdana" w:cs="Arial"/>
          <w:color w:val="000000"/>
          <w:sz w:val="20"/>
          <w:szCs w:val="20"/>
          <w:lang w:eastAsia="en-AU"/>
        </w:rPr>
        <w:t>wash</w:t>
      </w:r>
      <w:proofErr w:type="gramEnd"/>
      <w:r w:rsidRPr="003654AA">
        <w:rPr>
          <w:rFonts w:ascii="Verdana" w:eastAsia="Times New Roman" w:hAnsi="Verdana" w:cs="Arial"/>
          <w:color w:val="000000"/>
          <w:sz w:val="20"/>
          <w:szCs w:val="20"/>
          <w:lang w:eastAsia="en-AU"/>
        </w:rPr>
        <w:t xml:space="preserve"> me more and more from my guilt </w:t>
      </w:r>
    </w:p>
    <w:p w:rsidR="003654AA" w:rsidRPr="003654AA" w:rsidRDefault="003654AA" w:rsidP="003654AA">
      <w:pPr>
        <w:spacing w:after="6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and</w:t>
      </w:r>
      <w:proofErr w:type="gramEnd"/>
      <w:r w:rsidRPr="003654AA">
        <w:rPr>
          <w:rFonts w:ascii="Verdana" w:eastAsia="Times New Roman" w:hAnsi="Verdana" w:cs="Arial"/>
          <w:color w:val="000000"/>
          <w:sz w:val="20"/>
          <w:szCs w:val="20"/>
          <w:lang w:eastAsia="en-AU"/>
        </w:rPr>
        <w:t xml:space="preserve"> cleanse me from my sin. </w:t>
      </w:r>
      <w:r w:rsidRPr="003654AA">
        <w:rPr>
          <w:rFonts w:ascii="Verdana" w:eastAsia="Times New Roman" w:hAnsi="Verdana" w:cs="Arial"/>
          <w:i/>
          <w:iCs/>
          <w:color w:val="000000"/>
          <w:sz w:val="20"/>
          <w:szCs w:val="20"/>
          <w:lang w:eastAsia="en-AU"/>
        </w:rPr>
        <w:t>(R.)</w:t>
      </w:r>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361" w:hanging="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2.</w:t>
      </w:r>
      <w:r w:rsidRPr="003654AA">
        <w:rPr>
          <w:rFonts w:ascii="Verdana" w:eastAsia="Times New Roman" w:hAnsi="Verdana" w:cs="Arial"/>
          <w:color w:val="000000"/>
          <w:sz w:val="20"/>
          <w:szCs w:val="20"/>
          <w:lang w:eastAsia="en-AU"/>
        </w:rPr>
        <w:tab/>
        <w:t xml:space="preserve">My offences truly I know them;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my</w:t>
      </w:r>
      <w:proofErr w:type="gramEnd"/>
      <w:r w:rsidRPr="003654AA">
        <w:rPr>
          <w:rFonts w:ascii="Verdana" w:eastAsia="Times New Roman" w:hAnsi="Verdana" w:cs="Arial"/>
          <w:color w:val="000000"/>
          <w:sz w:val="20"/>
          <w:szCs w:val="20"/>
          <w:lang w:eastAsia="en-AU"/>
        </w:rPr>
        <w:t xml:space="preserve"> sin is always before me.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Against you, you alone, have I sinned: </w:t>
      </w:r>
    </w:p>
    <w:p w:rsidR="003654AA" w:rsidRPr="003654AA" w:rsidRDefault="003654AA" w:rsidP="003654AA">
      <w:pPr>
        <w:spacing w:after="6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what</w:t>
      </w:r>
      <w:proofErr w:type="gramEnd"/>
      <w:r w:rsidRPr="003654AA">
        <w:rPr>
          <w:rFonts w:ascii="Verdana" w:eastAsia="Times New Roman" w:hAnsi="Verdana" w:cs="Arial"/>
          <w:color w:val="000000"/>
          <w:sz w:val="20"/>
          <w:szCs w:val="20"/>
          <w:lang w:eastAsia="en-AU"/>
        </w:rPr>
        <w:t xml:space="preserve"> is evil in your sight I have done. </w:t>
      </w:r>
      <w:r w:rsidRPr="003654AA">
        <w:rPr>
          <w:rFonts w:ascii="Verdana" w:eastAsia="Times New Roman" w:hAnsi="Verdana" w:cs="Arial"/>
          <w:i/>
          <w:iCs/>
          <w:color w:val="000000"/>
          <w:sz w:val="20"/>
          <w:szCs w:val="20"/>
          <w:lang w:eastAsia="en-AU"/>
        </w:rPr>
        <w:t>(R.)</w:t>
      </w:r>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361" w:hanging="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3.</w:t>
      </w:r>
      <w:r w:rsidRPr="003654AA">
        <w:rPr>
          <w:rFonts w:ascii="Verdana" w:eastAsia="Times New Roman" w:hAnsi="Verdana" w:cs="Arial"/>
          <w:color w:val="000000"/>
          <w:sz w:val="20"/>
          <w:szCs w:val="20"/>
          <w:lang w:eastAsia="en-AU"/>
        </w:rPr>
        <w:tab/>
        <w:t xml:space="preserve">A pure heart create for me, O God,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put</w:t>
      </w:r>
      <w:proofErr w:type="gramEnd"/>
      <w:r w:rsidRPr="003654AA">
        <w:rPr>
          <w:rFonts w:ascii="Verdana" w:eastAsia="Times New Roman" w:hAnsi="Verdana" w:cs="Arial"/>
          <w:color w:val="000000"/>
          <w:sz w:val="20"/>
          <w:szCs w:val="20"/>
          <w:lang w:eastAsia="en-AU"/>
        </w:rPr>
        <w:t xml:space="preserve"> a steadfast spirit within me.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Do not cast me away from your presence, </w:t>
      </w:r>
    </w:p>
    <w:p w:rsidR="003654AA" w:rsidRPr="003654AA" w:rsidRDefault="003654AA" w:rsidP="003654AA">
      <w:pPr>
        <w:spacing w:after="6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nor</w:t>
      </w:r>
      <w:proofErr w:type="gramEnd"/>
      <w:r w:rsidRPr="003654AA">
        <w:rPr>
          <w:rFonts w:ascii="Verdana" w:eastAsia="Times New Roman" w:hAnsi="Verdana" w:cs="Arial"/>
          <w:color w:val="000000"/>
          <w:sz w:val="20"/>
          <w:szCs w:val="20"/>
          <w:lang w:eastAsia="en-AU"/>
        </w:rPr>
        <w:t xml:space="preserve"> deprive me of your holy spirit. </w:t>
      </w:r>
      <w:r w:rsidRPr="003654AA">
        <w:rPr>
          <w:rFonts w:ascii="Verdana" w:eastAsia="Times New Roman" w:hAnsi="Verdana" w:cs="Arial"/>
          <w:i/>
          <w:iCs/>
          <w:color w:val="000000"/>
          <w:sz w:val="20"/>
          <w:szCs w:val="20"/>
          <w:lang w:eastAsia="en-AU"/>
        </w:rPr>
        <w:t>(R.)</w:t>
      </w:r>
      <w:r w:rsidRPr="003654AA">
        <w:rPr>
          <w:rFonts w:ascii="Verdana" w:eastAsia="Times New Roman" w:hAnsi="Verdana" w:cs="Arial"/>
          <w:color w:val="000000"/>
          <w:sz w:val="20"/>
          <w:szCs w:val="20"/>
          <w:lang w:eastAsia="en-AU"/>
        </w:rPr>
        <w:t xml:space="preserve"> </w:t>
      </w:r>
    </w:p>
    <w:p w:rsidR="003654AA" w:rsidRPr="003654AA" w:rsidRDefault="003654AA" w:rsidP="003654AA">
      <w:pPr>
        <w:spacing w:after="0" w:line="240" w:lineRule="auto"/>
        <w:ind w:left="1361" w:hanging="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4.</w:t>
      </w:r>
      <w:r w:rsidRPr="003654AA">
        <w:rPr>
          <w:rFonts w:ascii="Verdana" w:eastAsia="Times New Roman" w:hAnsi="Verdana" w:cs="Arial"/>
          <w:color w:val="000000"/>
          <w:sz w:val="20"/>
          <w:szCs w:val="20"/>
          <w:lang w:eastAsia="en-AU"/>
        </w:rPr>
        <w:tab/>
        <w:t xml:space="preserve">Give me again the joy of your help;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with</w:t>
      </w:r>
      <w:proofErr w:type="gramEnd"/>
      <w:r w:rsidRPr="003654AA">
        <w:rPr>
          <w:rFonts w:ascii="Verdana" w:eastAsia="Times New Roman" w:hAnsi="Verdana" w:cs="Arial"/>
          <w:color w:val="000000"/>
          <w:sz w:val="20"/>
          <w:szCs w:val="20"/>
          <w:lang w:eastAsia="en-AU"/>
        </w:rPr>
        <w:t xml:space="preserve"> a spirit of fervour sustain me. </w:t>
      </w:r>
    </w:p>
    <w:p w:rsidR="003654AA" w:rsidRPr="003654AA" w:rsidRDefault="003654AA" w:rsidP="003654AA">
      <w:pPr>
        <w:spacing w:after="0" w:line="240" w:lineRule="auto"/>
        <w:ind w:left="1361"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O Lord, open my lips </w:t>
      </w:r>
    </w:p>
    <w:p w:rsidR="003654AA" w:rsidRPr="003654AA" w:rsidRDefault="003654AA" w:rsidP="003654AA">
      <w:pPr>
        <w:spacing w:after="60" w:line="240" w:lineRule="auto"/>
        <w:ind w:left="1361"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and</w:t>
      </w:r>
      <w:proofErr w:type="gramEnd"/>
      <w:r w:rsidRPr="003654AA">
        <w:rPr>
          <w:rFonts w:ascii="Verdana" w:eastAsia="Times New Roman" w:hAnsi="Verdana" w:cs="Arial"/>
          <w:color w:val="000000"/>
          <w:sz w:val="20"/>
          <w:szCs w:val="20"/>
          <w:lang w:eastAsia="en-AU"/>
        </w:rPr>
        <w:t xml:space="preserve"> my mouth shall declare your praise. </w:t>
      </w:r>
      <w:r w:rsidRPr="003654AA">
        <w:rPr>
          <w:rFonts w:ascii="Verdana" w:eastAsia="Times New Roman" w:hAnsi="Verdana" w:cs="Arial"/>
          <w:i/>
          <w:iCs/>
          <w:color w:val="000000"/>
          <w:sz w:val="20"/>
          <w:szCs w:val="20"/>
          <w:lang w:eastAsia="en-AU"/>
        </w:rPr>
        <w:t>(R.)</w:t>
      </w:r>
      <w:r w:rsidRPr="003654AA">
        <w:rPr>
          <w:rFonts w:ascii="Verdana" w:eastAsia="Times New Roman" w:hAnsi="Verdana" w:cs="Arial"/>
          <w:color w:val="000000"/>
          <w:sz w:val="20"/>
          <w:szCs w:val="20"/>
          <w:lang w:eastAsia="en-AU"/>
        </w:rPr>
        <w:t xml:space="preserve"> </w:t>
      </w:r>
    </w:p>
    <w:p w:rsidR="003654AA" w:rsidRPr="003654AA" w:rsidRDefault="003654AA" w:rsidP="003654AA">
      <w:pPr>
        <w:spacing w:before="240" w:after="90" w:line="240" w:lineRule="auto"/>
        <w:ind w:left="680"/>
        <w:rPr>
          <w:rFonts w:ascii="Verdana" w:eastAsia="Times New Roman" w:hAnsi="Verdana" w:cs="Arial"/>
          <w:b/>
          <w:bCs/>
          <w:color w:val="000000"/>
          <w:sz w:val="24"/>
          <w:szCs w:val="24"/>
          <w:lang w:eastAsia="en-AU"/>
        </w:rPr>
      </w:pPr>
      <w:r w:rsidRPr="003654AA">
        <w:rPr>
          <w:rFonts w:ascii="Verdana" w:eastAsia="Times New Roman" w:hAnsi="Verdana" w:cs="Arial"/>
          <w:b/>
          <w:bCs/>
          <w:color w:val="000000"/>
          <w:sz w:val="24"/>
          <w:szCs w:val="24"/>
          <w:lang w:eastAsia="en-AU"/>
        </w:rPr>
        <w:t xml:space="preserve">Second Reading </w:t>
      </w:r>
    </w:p>
    <w:p w:rsidR="003654AA" w:rsidRPr="003654AA" w:rsidRDefault="003654AA" w:rsidP="003654AA">
      <w:pPr>
        <w:spacing w:before="40" w:after="40" w:line="240" w:lineRule="auto"/>
        <w:ind w:left="690"/>
        <w:rPr>
          <w:rFonts w:ascii="Verdana" w:eastAsia="Times New Roman" w:hAnsi="Verdana" w:cs="Arial"/>
          <w:color w:val="FF0000"/>
          <w:sz w:val="15"/>
          <w:szCs w:val="15"/>
          <w:lang w:eastAsia="en-AU"/>
        </w:rPr>
      </w:pPr>
      <w:r w:rsidRPr="003654AA">
        <w:rPr>
          <w:rFonts w:ascii="Verdana" w:eastAsia="Times New Roman" w:hAnsi="Verdana" w:cs="Arial"/>
          <w:color w:val="FF0000"/>
          <w:sz w:val="15"/>
          <w:szCs w:val="15"/>
          <w:lang w:eastAsia="en-AU"/>
        </w:rPr>
        <w:t xml:space="preserve">2 </w:t>
      </w:r>
      <w:proofErr w:type="spellStart"/>
      <w:r w:rsidRPr="003654AA">
        <w:rPr>
          <w:rFonts w:ascii="Verdana" w:eastAsia="Times New Roman" w:hAnsi="Verdana" w:cs="Arial"/>
          <w:color w:val="FF0000"/>
          <w:sz w:val="15"/>
          <w:szCs w:val="15"/>
          <w:lang w:eastAsia="en-AU"/>
        </w:rPr>
        <w:t>Cor</w:t>
      </w:r>
      <w:proofErr w:type="spellEnd"/>
      <w:r w:rsidRPr="003654AA">
        <w:rPr>
          <w:rFonts w:ascii="Verdana" w:eastAsia="Times New Roman" w:hAnsi="Verdana" w:cs="Arial"/>
          <w:color w:val="FF0000"/>
          <w:sz w:val="15"/>
          <w:szCs w:val="15"/>
          <w:lang w:eastAsia="en-AU"/>
        </w:rPr>
        <w:t xml:space="preserve"> 5:20-6:2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A reading from the second letter of St Paul to the Corinthians </w:t>
      </w:r>
    </w:p>
    <w:p w:rsidR="003654AA" w:rsidRPr="003654AA" w:rsidRDefault="003654AA" w:rsidP="003654AA">
      <w:pPr>
        <w:spacing w:after="60" w:line="240" w:lineRule="auto"/>
        <w:ind w:left="680"/>
        <w:rPr>
          <w:rFonts w:ascii="Verdana" w:eastAsia="Times New Roman" w:hAnsi="Verdana" w:cs="Arial"/>
          <w:i/>
          <w:iCs/>
          <w:color w:val="FF0000"/>
          <w:sz w:val="18"/>
          <w:szCs w:val="18"/>
          <w:lang w:eastAsia="en-AU"/>
        </w:rPr>
      </w:pPr>
      <w:r w:rsidRPr="003654AA">
        <w:rPr>
          <w:rFonts w:ascii="Verdana" w:eastAsia="Times New Roman" w:hAnsi="Verdana" w:cs="Arial"/>
          <w:i/>
          <w:iCs/>
          <w:color w:val="FF0000"/>
          <w:sz w:val="18"/>
          <w:szCs w:val="18"/>
          <w:lang w:eastAsia="en-AU"/>
        </w:rPr>
        <w:t xml:space="preserve">Be reconciled to God, now is the acceptable time.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We are ambassadors for Christ; it is as though God were appealing through us, and the appeal that we make in Christ’s name is: be reconciled to God. For our sake God made the sinless one into sin, so that in him we might become the goodness of God. As his fellow workers, we beg you once again not to neglect the grace of God that you have received. For he says: At the favourable time, I have listened to you; on the day of salvation I came to your help. Well, now is the favourable time; this is the day of salvation. </w:t>
      </w:r>
    </w:p>
    <w:p w:rsidR="003654AA" w:rsidRPr="003654AA" w:rsidRDefault="003654AA" w:rsidP="003654AA">
      <w:pPr>
        <w:spacing w:before="240" w:after="90" w:line="240" w:lineRule="auto"/>
        <w:ind w:left="680"/>
        <w:rPr>
          <w:rFonts w:ascii="Verdana" w:eastAsia="Times New Roman" w:hAnsi="Verdana" w:cs="Arial"/>
          <w:b/>
          <w:bCs/>
          <w:color w:val="000000"/>
          <w:sz w:val="24"/>
          <w:szCs w:val="24"/>
          <w:lang w:eastAsia="en-AU"/>
        </w:rPr>
      </w:pPr>
      <w:r w:rsidRPr="003654AA">
        <w:rPr>
          <w:rFonts w:ascii="Verdana" w:eastAsia="Times New Roman" w:hAnsi="Verdana" w:cs="Arial"/>
          <w:b/>
          <w:bCs/>
          <w:color w:val="000000"/>
          <w:sz w:val="24"/>
          <w:szCs w:val="24"/>
          <w:lang w:eastAsia="en-AU"/>
        </w:rPr>
        <w:t xml:space="preserve">Gospel Acclamation </w:t>
      </w:r>
    </w:p>
    <w:p w:rsidR="003654AA" w:rsidRPr="003654AA" w:rsidRDefault="003654AA" w:rsidP="003654AA">
      <w:pPr>
        <w:spacing w:before="40" w:after="40" w:line="240" w:lineRule="auto"/>
        <w:ind w:left="690"/>
        <w:rPr>
          <w:rFonts w:ascii="Verdana" w:eastAsia="Times New Roman" w:hAnsi="Verdana" w:cs="Arial"/>
          <w:color w:val="FF0000"/>
          <w:sz w:val="15"/>
          <w:szCs w:val="15"/>
          <w:lang w:eastAsia="en-AU"/>
        </w:rPr>
      </w:pPr>
      <w:r w:rsidRPr="003654AA">
        <w:rPr>
          <w:rFonts w:ascii="Verdana" w:eastAsia="Times New Roman" w:hAnsi="Verdana" w:cs="Arial"/>
          <w:color w:val="FF0000"/>
          <w:sz w:val="15"/>
          <w:szCs w:val="15"/>
          <w:lang w:eastAsia="en-AU"/>
        </w:rPr>
        <w:t xml:space="preserve">See Ps 94:8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Praise to you, Lord Jesus Christ, king of endless glory!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If today you hear his voice, </w:t>
      </w:r>
    </w:p>
    <w:p w:rsidR="003654AA" w:rsidRPr="003654AA" w:rsidRDefault="003654AA" w:rsidP="003654AA">
      <w:pPr>
        <w:spacing w:after="0" w:line="240" w:lineRule="auto"/>
        <w:ind w:left="1134" w:hanging="454"/>
        <w:rPr>
          <w:rFonts w:ascii="Verdana" w:eastAsia="Times New Roman" w:hAnsi="Verdana" w:cs="Arial"/>
          <w:color w:val="000000"/>
          <w:sz w:val="20"/>
          <w:szCs w:val="20"/>
          <w:lang w:eastAsia="en-AU"/>
        </w:rPr>
      </w:pPr>
      <w:proofErr w:type="gramStart"/>
      <w:r w:rsidRPr="003654AA">
        <w:rPr>
          <w:rFonts w:ascii="Verdana" w:eastAsia="Times New Roman" w:hAnsi="Verdana" w:cs="Arial"/>
          <w:color w:val="000000"/>
          <w:sz w:val="20"/>
          <w:szCs w:val="20"/>
          <w:lang w:eastAsia="en-AU"/>
        </w:rPr>
        <w:t>harden</w:t>
      </w:r>
      <w:proofErr w:type="gramEnd"/>
      <w:r w:rsidRPr="003654AA">
        <w:rPr>
          <w:rFonts w:ascii="Verdana" w:eastAsia="Times New Roman" w:hAnsi="Verdana" w:cs="Arial"/>
          <w:color w:val="000000"/>
          <w:sz w:val="20"/>
          <w:szCs w:val="20"/>
          <w:lang w:eastAsia="en-AU"/>
        </w:rPr>
        <w:t xml:space="preserve"> not your hearts. </w:t>
      </w:r>
    </w:p>
    <w:p w:rsidR="003654AA" w:rsidRPr="003654AA" w:rsidRDefault="003654AA" w:rsidP="003654AA">
      <w:pPr>
        <w:spacing w:after="60" w:line="240" w:lineRule="auto"/>
        <w:ind w:left="1134" w:hanging="454"/>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Praise to you, Lord Jesus Christ, king of endless glory! </w:t>
      </w:r>
    </w:p>
    <w:p w:rsidR="003654AA" w:rsidRPr="003654AA" w:rsidRDefault="003654AA" w:rsidP="003654AA">
      <w:pPr>
        <w:spacing w:before="240" w:after="90" w:line="240" w:lineRule="auto"/>
        <w:ind w:left="680"/>
        <w:rPr>
          <w:rFonts w:ascii="Verdana" w:eastAsia="Times New Roman" w:hAnsi="Verdana" w:cs="Arial"/>
          <w:b/>
          <w:bCs/>
          <w:color w:val="000000"/>
          <w:sz w:val="24"/>
          <w:szCs w:val="24"/>
          <w:lang w:eastAsia="en-AU"/>
        </w:rPr>
      </w:pPr>
      <w:r w:rsidRPr="003654AA">
        <w:rPr>
          <w:rFonts w:ascii="Verdana" w:eastAsia="Times New Roman" w:hAnsi="Verdana" w:cs="Arial"/>
          <w:b/>
          <w:bCs/>
          <w:color w:val="000000"/>
          <w:sz w:val="24"/>
          <w:szCs w:val="24"/>
          <w:lang w:eastAsia="en-AU"/>
        </w:rPr>
        <w:t xml:space="preserve">Gospel </w:t>
      </w:r>
    </w:p>
    <w:p w:rsidR="003654AA" w:rsidRPr="003654AA" w:rsidRDefault="003654AA" w:rsidP="003654AA">
      <w:pPr>
        <w:spacing w:before="40" w:after="40" w:line="240" w:lineRule="auto"/>
        <w:ind w:left="690"/>
        <w:rPr>
          <w:rFonts w:ascii="Verdana" w:eastAsia="Times New Roman" w:hAnsi="Verdana" w:cs="Arial"/>
          <w:color w:val="FF0000"/>
          <w:sz w:val="15"/>
          <w:szCs w:val="15"/>
          <w:lang w:eastAsia="en-AU"/>
        </w:rPr>
      </w:pPr>
      <w:r w:rsidRPr="003654AA">
        <w:rPr>
          <w:rFonts w:ascii="Verdana" w:eastAsia="Times New Roman" w:hAnsi="Verdana" w:cs="Arial"/>
          <w:color w:val="FF0000"/>
          <w:sz w:val="15"/>
          <w:szCs w:val="15"/>
          <w:lang w:eastAsia="en-AU"/>
        </w:rPr>
        <w:t xml:space="preserve">Mt 6:1-6, 16-18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A reading from the holy Gospel according to Matthew </w:t>
      </w:r>
    </w:p>
    <w:p w:rsidR="003654AA" w:rsidRPr="003654AA" w:rsidRDefault="003654AA" w:rsidP="003654AA">
      <w:pPr>
        <w:spacing w:after="60" w:line="240" w:lineRule="auto"/>
        <w:ind w:left="680"/>
        <w:rPr>
          <w:rFonts w:ascii="Verdana" w:eastAsia="Times New Roman" w:hAnsi="Verdana" w:cs="Arial"/>
          <w:i/>
          <w:iCs/>
          <w:color w:val="FF0000"/>
          <w:sz w:val="18"/>
          <w:szCs w:val="18"/>
          <w:lang w:eastAsia="en-AU"/>
        </w:rPr>
      </w:pPr>
      <w:r w:rsidRPr="003654AA">
        <w:rPr>
          <w:rFonts w:ascii="Verdana" w:eastAsia="Times New Roman" w:hAnsi="Verdana" w:cs="Arial"/>
          <w:i/>
          <w:iCs/>
          <w:color w:val="FF0000"/>
          <w:sz w:val="18"/>
          <w:szCs w:val="18"/>
          <w:lang w:eastAsia="en-AU"/>
        </w:rPr>
        <w:t xml:space="preserve">Your Father, who sees all that is done in secret, will reward you.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Jesus said to his disciples: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‘Be careful not to parade your good deeds before men to attract their notice; by doing this you will lose all reward from your Father in heaven. So when you give alms, do not have it trumpeted before you; this is what the hypocrites do in the synagogues and in the streets to win men’s admiration. I tell you solemnly, they have had their reward. But when you give alms, your left hand must not know what your right is doing; your almsgiving must be secret, and your Father who sees all that is done in secret will reward you.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‘And when you pray, do not imitate the hypocrites: they love to say their prayers standing up in the synagogues and at the street corners for people to see them. I </w:t>
      </w:r>
      <w:r w:rsidRPr="003654AA">
        <w:rPr>
          <w:rFonts w:ascii="Verdana" w:eastAsia="Times New Roman" w:hAnsi="Verdana" w:cs="Arial"/>
          <w:color w:val="000000"/>
          <w:sz w:val="20"/>
          <w:szCs w:val="20"/>
          <w:lang w:eastAsia="en-AU"/>
        </w:rPr>
        <w:lastRenderedPageBreak/>
        <w:t xml:space="preserve">tell you solemnly, they have had their reward. But when you pray, go to your private room and, when you have shut your door, pray to your Father who is in that secret place, and your Father who sees all that is done in secret will reward you. </w:t>
      </w:r>
    </w:p>
    <w:p w:rsidR="003654AA" w:rsidRPr="003654AA" w:rsidRDefault="003654AA" w:rsidP="003654AA">
      <w:pPr>
        <w:spacing w:after="60" w:line="240" w:lineRule="auto"/>
        <w:ind w:left="680"/>
        <w:rPr>
          <w:rFonts w:ascii="Verdana" w:eastAsia="Times New Roman" w:hAnsi="Verdana" w:cs="Arial"/>
          <w:color w:val="000000"/>
          <w:sz w:val="20"/>
          <w:szCs w:val="20"/>
          <w:lang w:eastAsia="en-AU"/>
        </w:rPr>
      </w:pPr>
      <w:r w:rsidRPr="003654AA">
        <w:rPr>
          <w:rFonts w:ascii="Verdana" w:eastAsia="Times New Roman" w:hAnsi="Verdana" w:cs="Arial"/>
          <w:color w:val="000000"/>
          <w:sz w:val="20"/>
          <w:szCs w:val="20"/>
          <w:lang w:eastAsia="en-AU"/>
        </w:rPr>
        <w:t xml:space="preserve">‘When you fast do not put on a gloomy look as the hypocrites do: they pull long faces to let men know they are fasting. I tell you solemnly, they have had their reward. But when you fast, put oil on your head and wash your face, so that no one will know you are fasting except your Father who sees all that is done in secret; and your Father who sees all that is done in secret will reward you.’ </w:t>
      </w:r>
    </w:p>
    <w:p w:rsidR="00634407" w:rsidRDefault="00634407" w:rsidP="00634407">
      <w:pPr>
        <w:spacing w:after="0" w:line="240" w:lineRule="auto"/>
      </w:pPr>
    </w:p>
    <w:p w:rsidR="00634407" w:rsidRPr="00634407" w:rsidRDefault="00634407" w:rsidP="00634407">
      <w:pPr>
        <w:spacing w:after="0" w:line="240" w:lineRule="auto"/>
        <w:rPr>
          <w:b/>
        </w:rPr>
      </w:pPr>
      <w:r w:rsidRPr="00634407">
        <w:rPr>
          <w:b/>
        </w:rPr>
        <w:t>Children's Discussion Starters</w:t>
      </w:r>
    </w:p>
    <w:p w:rsidR="00634407" w:rsidRDefault="00634407" w:rsidP="00634407">
      <w:pPr>
        <w:spacing w:after="0" w:line="240" w:lineRule="auto"/>
      </w:pPr>
    </w:p>
    <w:p w:rsidR="00634407" w:rsidRDefault="00634407" w:rsidP="00634407">
      <w:pPr>
        <w:spacing w:after="0" w:line="240" w:lineRule="auto"/>
      </w:pPr>
      <w:r>
        <w:t>A beginning point for discussion of the Gospel with children:</w:t>
      </w:r>
    </w:p>
    <w:p w:rsidR="00634407" w:rsidRDefault="00634407" w:rsidP="00634407">
      <w:pPr>
        <w:spacing w:after="0" w:line="240" w:lineRule="auto"/>
      </w:pPr>
    </w:p>
    <w:p w:rsidR="00634407" w:rsidRDefault="00634407" w:rsidP="00634407">
      <w:pPr>
        <w:spacing w:after="0" w:line="240" w:lineRule="auto"/>
      </w:pPr>
      <w:r>
        <w:t>Have you ever known someone who helps people but does not make a big deal about it?</w:t>
      </w:r>
    </w:p>
    <w:p w:rsidR="00634407" w:rsidRDefault="00634407" w:rsidP="00634407">
      <w:pPr>
        <w:spacing w:after="0" w:line="240" w:lineRule="auto"/>
      </w:pPr>
    </w:p>
    <w:p w:rsidR="00634407" w:rsidRDefault="00634407" w:rsidP="00634407">
      <w:pPr>
        <w:spacing w:after="0" w:line="240" w:lineRule="auto"/>
      </w:pPr>
      <w:r>
        <w:t>What kind of things did this person do?</w:t>
      </w:r>
    </w:p>
    <w:p w:rsidR="00634407" w:rsidRDefault="00634407" w:rsidP="00634407">
      <w:pPr>
        <w:spacing w:after="0" w:line="240" w:lineRule="auto"/>
      </w:pPr>
    </w:p>
    <w:p w:rsidR="00634407" w:rsidRDefault="00634407" w:rsidP="00634407">
      <w:pPr>
        <w:spacing w:after="0" w:line="240" w:lineRule="auto"/>
      </w:pPr>
      <w:r>
        <w:t>Why didn’t they make sure everybody knew about their good deeds and kindness?</w:t>
      </w:r>
    </w:p>
    <w:p w:rsidR="00634407" w:rsidRDefault="00634407" w:rsidP="00634407">
      <w:pPr>
        <w:spacing w:after="0" w:line="240" w:lineRule="auto"/>
      </w:pPr>
    </w:p>
    <w:p w:rsidR="00634407" w:rsidRDefault="00634407" w:rsidP="00634407">
      <w:pPr>
        <w:spacing w:after="0" w:line="240" w:lineRule="auto"/>
      </w:pPr>
      <w:r>
        <w:t>Jesus asks us to do good deeds without showing off to others.</w:t>
      </w:r>
    </w:p>
    <w:p w:rsidR="00634407" w:rsidRDefault="00634407" w:rsidP="00634407">
      <w:pPr>
        <w:spacing w:after="0" w:line="240" w:lineRule="auto"/>
      </w:pPr>
    </w:p>
    <w:p w:rsidR="00634407" w:rsidRDefault="00634407" w:rsidP="00634407">
      <w:pPr>
        <w:spacing w:after="0" w:line="240" w:lineRule="auto"/>
      </w:pPr>
      <w:r>
        <w:t>Why is it good to do kind things privately without expecting to be noticed all the time?</w:t>
      </w:r>
    </w:p>
    <w:p w:rsidR="00634407" w:rsidRDefault="00634407" w:rsidP="00634407">
      <w:pPr>
        <w:spacing w:after="0" w:line="240" w:lineRule="auto"/>
      </w:pPr>
    </w:p>
    <w:p w:rsidR="00634407" w:rsidRDefault="00634407" w:rsidP="00634407">
      <w:pPr>
        <w:spacing w:after="0" w:line="240" w:lineRule="auto"/>
      </w:pPr>
      <w:r>
        <w:t>God sees the good things that we do in private.</w:t>
      </w:r>
    </w:p>
    <w:p w:rsidR="00634407" w:rsidRDefault="00634407" w:rsidP="00634407">
      <w:pPr>
        <w:spacing w:after="0" w:line="240" w:lineRule="auto"/>
      </w:pPr>
    </w:p>
    <w:p w:rsidR="00634407" w:rsidRDefault="00634407" w:rsidP="00634407">
      <w:pPr>
        <w:spacing w:after="0" w:line="240" w:lineRule="auto"/>
      </w:pPr>
      <w:r>
        <w:t>Lent is a special time when we spend time in prayer and do good works for others so we can better prepare for Easter.</w:t>
      </w:r>
    </w:p>
    <w:p w:rsidR="00634407" w:rsidRDefault="00634407" w:rsidP="00634407">
      <w:pPr>
        <w:spacing w:after="0" w:line="240" w:lineRule="auto"/>
      </w:pPr>
    </w:p>
    <w:p w:rsidR="00634407" w:rsidRDefault="00634407" w:rsidP="00634407">
      <w:pPr>
        <w:spacing w:after="0" w:line="240" w:lineRule="auto"/>
      </w:pPr>
      <w:r>
        <w:t>We pray that God will give us the grace to pray well and do good works without wanting to be noticed in these coming weeks of Lent.</w:t>
      </w:r>
    </w:p>
    <w:p w:rsidR="00634407" w:rsidRDefault="00634407" w:rsidP="00634407">
      <w:pPr>
        <w:spacing w:after="0" w:line="240" w:lineRule="auto"/>
      </w:pPr>
    </w:p>
    <w:p w:rsidR="00634407" w:rsidRPr="00634407" w:rsidRDefault="00634407" w:rsidP="00634407">
      <w:pPr>
        <w:spacing w:after="0" w:line="240" w:lineRule="auto"/>
        <w:rPr>
          <w:b/>
        </w:rPr>
      </w:pPr>
      <w:r w:rsidRPr="00634407">
        <w:rPr>
          <w:b/>
        </w:rPr>
        <w:t>Prayer of the Faithful General Sample</w:t>
      </w:r>
    </w:p>
    <w:p w:rsidR="00634407" w:rsidRPr="00634407" w:rsidRDefault="00634407" w:rsidP="00634407">
      <w:pPr>
        <w:spacing w:after="0" w:line="240" w:lineRule="auto"/>
      </w:pPr>
      <w:r w:rsidRPr="00634407">
        <w:t>Priest:</w:t>
      </w:r>
      <w:r w:rsidRPr="00634407">
        <w:tab/>
        <w:t>This is the acceptable time, the day of our salvation. Let us turn to God in prayer for all in need.</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the Church will turn back to God with a sincere and contrite heart.</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r>
      <w:proofErr w:type="gramStart"/>
      <w:r w:rsidRPr="00634407">
        <w:t>That nations</w:t>
      </w:r>
      <w:proofErr w:type="gramEnd"/>
      <w:r w:rsidRPr="00634407">
        <w:t xml:space="preserve"> will make reparation for their offences.</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those who are poor and destitute will find us generous and compassionate.</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God’s grace will be enough for those who desire reward and acclaim for their deeds.</w:t>
      </w:r>
    </w:p>
    <w:p w:rsidR="00634407" w:rsidRPr="00634407" w:rsidRDefault="00634407" w:rsidP="00634407">
      <w:pPr>
        <w:spacing w:after="0" w:line="240" w:lineRule="auto"/>
      </w:pPr>
      <w:r w:rsidRPr="00634407">
        <w:lastRenderedPageBreak/>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in this time of Lent we will turn away from sin and ask for God’s forgiveness.</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the sick will join their suffering to the cross of Christ, including N........</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Default="00634407" w:rsidP="00634407">
      <w:pPr>
        <w:spacing w:after="0" w:line="240" w:lineRule="auto"/>
      </w:pPr>
    </w:p>
    <w:p w:rsidR="00634407" w:rsidRPr="00634407" w:rsidRDefault="00634407" w:rsidP="00634407">
      <w:pPr>
        <w:spacing w:after="0" w:line="240" w:lineRule="auto"/>
      </w:pPr>
      <w:r w:rsidRPr="00634407">
        <w:t>Reader:</w:t>
      </w:r>
      <w:r w:rsidRPr="00634407">
        <w:tab/>
        <w:t>That those who have gone before us will reach their eternal reward, including N…….</w:t>
      </w:r>
    </w:p>
    <w:p w:rsidR="00634407" w:rsidRPr="00634407" w:rsidRDefault="00634407" w:rsidP="00634407">
      <w:pPr>
        <w:spacing w:after="0" w:line="240" w:lineRule="auto"/>
      </w:pPr>
      <w:r w:rsidRPr="00634407">
        <w:t>(</w:t>
      </w:r>
      <w:proofErr w:type="gramStart"/>
      <w:r w:rsidRPr="00634407">
        <w:t>pause</w:t>
      </w:r>
      <w:proofErr w:type="gramEnd"/>
      <w:r w:rsidRPr="00634407">
        <w:t>)</w:t>
      </w:r>
    </w:p>
    <w:p w:rsidR="00634407" w:rsidRPr="00634407" w:rsidRDefault="00634407" w:rsidP="00634407">
      <w:pPr>
        <w:spacing w:after="0" w:line="240" w:lineRule="auto"/>
      </w:pPr>
      <w:r w:rsidRPr="00634407">
        <w:t xml:space="preserve">O God </w:t>
      </w:r>
      <w:proofErr w:type="gramStart"/>
      <w:r w:rsidRPr="00634407">
        <w:t>be</w:t>
      </w:r>
      <w:proofErr w:type="gramEnd"/>
      <w:r w:rsidRPr="00634407">
        <w:t xml:space="preserve"> merciful:</w:t>
      </w:r>
    </w:p>
    <w:p w:rsidR="00634407" w:rsidRPr="00634407" w:rsidRDefault="00634407" w:rsidP="00634407">
      <w:pPr>
        <w:spacing w:after="0" w:line="240" w:lineRule="auto"/>
        <w:rPr>
          <w:b/>
          <w:bCs/>
        </w:rPr>
      </w:pPr>
      <w:r w:rsidRPr="00634407">
        <w:rPr>
          <w:b/>
          <w:bCs/>
        </w:rPr>
        <w:t>All:</w:t>
      </w:r>
      <w:r w:rsidRPr="00634407">
        <w:rPr>
          <w:b/>
          <w:bCs/>
        </w:rPr>
        <w:tab/>
        <w:t>Lord, hear our prayer.</w:t>
      </w:r>
    </w:p>
    <w:p w:rsidR="00634407" w:rsidRPr="00634407" w:rsidRDefault="00634407" w:rsidP="00634407">
      <w:pPr>
        <w:spacing w:after="0" w:line="240" w:lineRule="auto"/>
      </w:pPr>
      <w:r w:rsidRPr="00634407">
        <w:t>Priest:</w:t>
      </w:r>
      <w:r w:rsidRPr="00634407">
        <w:tab/>
        <w:t>God of mercy and compassion, you call us back to you in this season of repentance. Listen to our pleas and put a steadfast spirit within us. We ask this through Christ our Lord.</w:t>
      </w:r>
    </w:p>
    <w:p w:rsidR="00634407" w:rsidRPr="00634407" w:rsidRDefault="00634407" w:rsidP="00634407">
      <w:pPr>
        <w:spacing w:after="0" w:line="240" w:lineRule="auto"/>
        <w:rPr>
          <w:b/>
          <w:bCs/>
        </w:rPr>
      </w:pPr>
      <w:r w:rsidRPr="00634407">
        <w:rPr>
          <w:b/>
          <w:bCs/>
        </w:rPr>
        <w:t>All:</w:t>
      </w:r>
      <w:r w:rsidRPr="00634407">
        <w:rPr>
          <w:b/>
          <w:bCs/>
        </w:rPr>
        <w:tab/>
        <w:t>Amen.</w:t>
      </w:r>
    </w:p>
    <w:p w:rsidR="00634407" w:rsidRDefault="00634407" w:rsidP="00634407">
      <w:pPr>
        <w:spacing w:after="0" w:line="240" w:lineRule="auto"/>
      </w:pPr>
    </w:p>
    <w:p w:rsidR="00634407" w:rsidRDefault="00634407" w:rsidP="00634407">
      <w:pPr>
        <w:spacing w:after="0" w:line="240" w:lineRule="auto"/>
      </w:pPr>
    </w:p>
    <w:p w:rsidR="00634407" w:rsidRDefault="00634407" w:rsidP="00634407">
      <w:pPr>
        <w:spacing w:after="0" w:line="240" w:lineRule="auto"/>
      </w:pPr>
      <w:r>
        <w:t>© Creative Ministry Resources Pty Ltd</w:t>
      </w:r>
    </w:p>
    <w:p w:rsidR="009D2A53" w:rsidRDefault="009C00CD" w:rsidP="00634407">
      <w:pPr>
        <w:spacing w:after="0" w:line="240" w:lineRule="auto"/>
      </w:pPr>
    </w:p>
    <w:sectPr w:rsidR="009D2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07"/>
    <w:rsid w:val="003654AA"/>
    <w:rsid w:val="00634407"/>
    <w:rsid w:val="007A0536"/>
    <w:rsid w:val="009C00CD"/>
    <w:rsid w:val="00F4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0488">
      <w:bodyDiv w:val="1"/>
      <w:marLeft w:val="0"/>
      <w:marRight w:val="0"/>
      <w:marTop w:val="0"/>
      <w:marBottom w:val="0"/>
      <w:divBdr>
        <w:top w:val="none" w:sz="0" w:space="0" w:color="auto"/>
        <w:left w:val="none" w:sz="0" w:space="0" w:color="auto"/>
        <w:bottom w:val="none" w:sz="0" w:space="0" w:color="auto"/>
        <w:right w:val="none" w:sz="0" w:space="0" w:color="auto"/>
      </w:divBdr>
      <w:divsChild>
        <w:div w:id="226378123">
          <w:marLeft w:val="0"/>
          <w:marRight w:val="0"/>
          <w:marTop w:val="0"/>
          <w:marBottom w:val="0"/>
          <w:divBdr>
            <w:top w:val="none" w:sz="0" w:space="0" w:color="auto"/>
            <w:left w:val="none" w:sz="0" w:space="0" w:color="auto"/>
            <w:bottom w:val="none" w:sz="0" w:space="0" w:color="auto"/>
            <w:right w:val="none" w:sz="0" w:space="0" w:color="auto"/>
          </w:divBdr>
          <w:divsChild>
            <w:div w:id="322126349">
              <w:marLeft w:val="0"/>
              <w:marRight w:val="0"/>
              <w:marTop w:val="0"/>
              <w:marBottom w:val="0"/>
              <w:divBdr>
                <w:top w:val="none" w:sz="0" w:space="0" w:color="auto"/>
                <w:left w:val="none" w:sz="0" w:space="0" w:color="auto"/>
                <w:bottom w:val="none" w:sz="0" w:space="0" w:color="auto"/>
                <w:right w:val="none" w:sz="0" w:space="0" w:color="auto"/>
              </w:divBdr>
              <w:divsChild>
                <w:div w:id="1181747388">
                  <w:marLeft w:val="0"/>
                  <w:marRight w:val="0"/>
                  <w:marTop w:val="0"/>
                  <w:marBottom w:val="0"/>
                  <w:divBdr>
                    <w:top w:val="none" w:sz="0" w:space="0" w:color="auto"/>
                    <w:left w:val="none" w:sz="0" w:space="0" w:color="auto"/>
                    <w:bottom w:val="none" w:sz="0" w:space="0" w:color="auto"/>
                    <w:right w:val="none" w:sz="0" w:space="0" w:color="auto"/>
                  </w:divBdr>
                  <w:divsChild>
                    <w:div w:id="648755513">
                      <w:marLeft w:val="0"/>
                      <w:marRight w:val="0"/>
                      <w:marTop w:val="0"/>
                      <w:marBottom w:val="0"/>
                      <w:divBdr>
                        <w:top w:val="none" w:sz="0" w:space="0" w:color="auto"/>
                        <w:left w:val="none" w:sz="0" w:space="0" w:color="auto"/>
                        <w:bottom w:val="none" w:sz="0" w:space="0" w:color="auto"/>
                        <w:right w:val="none" w:sz="0" w:space="0" w:color="auto"/>
                      </w:divBdr>
                      <w:divsChild>
                        <w:div w:id="1941989504">
                          <w:marLeft w:val="0"/>
                          <w:marRight w:val="0"/>
                          <w:marTop w:val="0"/>
                          <w:marBottom w:val="0"/>
                          <w:divBdr>
                            <w:top w:val="none" w:sz="0" w:space="0" w:color="auto"/>
                            <w:left w:val="none" w:sz="0" w:space="0" w:color="auto"/>
                            <w:bottom w:val="none" w:sz="0" w:space="0" w:color="auto"/>
                            <w:right w:val="none" w:sz="0" w:space="0" w:color="auto"/>
                          </w:divBdr>
                          <w:divsChild>
                            <w:div w:id="356396789">
                              <w:marLeft w:val="0"/>
                              <w:marRight w:val="0"/>
                              <w:marTop w:val="0"/>
                              <w:marBottom w:val="0"/>
                              <w:divBdr>
                                <w:top w:val="none" w:sz="0" w:space="0" w:color="auto"/>
                                <w:left w:val="none" w:sz="0" w:space="0" w:color="auto"/>
                                <w:bottom w:val="none" w:sz="0" w:space="0" w:color="auto"/>
                                <w:right w:val="none" w:sz="0" w:space="0" w:color="auto"/>
                              </w:divBdr>
                              <w:divsChild>
                                <w:div w:id="558133967">
                                  <w:marLeft w:val="0"/>
                                  <w:marRight w:val="0"/>
                                  <w:marTop w:val="0"/>
                                  <w:marBottom w:val="0"/>
                                  <w:divBdr>
                                    <w:top w:val="none" w:sz="0" w:space="0" w:color="auto"/>
                                    <w:left w:val="none" w:sz="0" w:space="0" w:color="auto"/>
                                    <w:bottom w:val="none" w:sz="0" w:space="0" w:color="auto"/>
                                    <w:right w:val="none" w:sz="0" w:space="0" w:color="auto"/>
                                  </w:divBdr>
                                  <w:divsChild>
                                    <w:div w:id="9783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833161">
      <w:bodyDiv w:val="1"/>
      <w:marLeft w:val="0"/>
      <w:marRight w:val="0"/>
      <w:marTop w:val="0"/>
      <w:marBottom w:val="0"/>
      <w:divBdr>
        <w:top w:val="none" w:sz="0" w:space="0" w:color="auto"/>
        <w:left w:val="none" w:sz="0" w:space="0" w:color="auto"/>
        <w:bottom w:val="none" w:sz="0" w:space="0" w:color="auto"/>
        <w:right w:val="none" w:sz="0" w:space="0" w:color="auto"/>
      </w:divBdr>
      <w:divsChild>
        <w:div w:id="1558205553">
          <w:marLeft w:val="0"/>
          <w:marRight w:val="0"/>
          <w:marTop w:val="0"/>
          <w:marBottom w:val="0"/>
          <w:divBdr>
            <w:top w:val="none" w:sz="0" w:space="0" w:color="auto"/>
            <w:left w:val="none" w:sz="0" w:space="0" w:color="auto"/>
            <w:bottom w:val="none" w:sz="0" w:space="0" w:color="auto"/>
            <w:right w:val="none" w:sz="0" w:space="0" w:color="auto"/>
          </w:divBdr>
          <w:divsChild>
            <w:div w:id="18046218">
              <w:marLeft w:val="0"/>
              <w:marRight w:val="0"/>
              <w:marTop w:val="0"/>
              <w:marBottom w:val="0"/>
              <w:divBdr>
                <w:top w:val="none" w:sz="0" w:space="0" w:color="auto"/>
                <w:left w:val="none" w:sz="0" w:space="0" w:color="auto"/>
                <w:bottom w:val="none" w:sz="0" w:space="0" w:color="auto"/>
                <w:right w:val="none" w:sz="0" w:space="0" w:color="auto"/>
              </w:divBdr>
              <w:divsChild>
                <w:div w:id="561528846">
                  <w:marLeft w:val="0"/>
                  <w:marRight w:val="0"/>
                  <w:marTop w:val="0"/>
                  <w:marBottom w:val="0"/>
                  <w:divBdr>
                    <w:top w:val="none" w:sz="0" w:space="0" w:color="auto"/>
                    <w:left w:val="none" w:sz="0" w:space="0" w:color="auto"/>
                    <w:bottom w:val="none" w:sz="0" w:space="0" w:color="auto"/>
                    <w:right w:val="none" w:sz="0" w:space="0" w:color="auto"/>
                  </w:divBdr>
                  <w:divsChild>
                    <w:div w:id="983317349">
                      <w:marLeft w:val="0"/>
                      <w:marRight w:val="0"/>
                      <w:marTop w:val="0"/>
                      <w:marBottom w:val="0"/>
                      <w:divBdr>
                        <w:top w:val="none" w:sz="0" w:space="0" w:color="auto"/>
                        <w:left w:val="none" w:sz="0" w:space="0" w:color="auto"/>
                        <w:bottom w:val="none" w:sz="0" w:space="0" w:color="auto"/>
                        <w:right w:val="none" w:sz="0" w:space="0" w:color="auto"/>
                      </w:divBdr>
                      <w:divsChild>
                        <w:div w:id="879171343">
                          <w:marLeft w:val="0"/>
                          <w:marRight w:val="0"/>
                          <w:marTop w:val="0"/>
                          <w:marBottom w:val="0"/>
                          <w:divBdr>
                            <w:top w:val="none" w:sz="0" w:space="0" w:color="auto"/>
                            <w:left w:val="none" w:sz="0" w:space="0" w:color="auto"/>
                            <w:bottom w:val="none" w:sz="0" w:space="0" w:color="auto"/>
                            <w:right w:val="none" w:sz="0" w:space="0" w:color="auto"/>
                          </w:divBdr>
                          <w:divsChild>
                            <w:div w:id="1113207536">
                              <w:marLeft w:val="0"/>
                              <w:marRight w:val="0"/>
                              <w:marTop w:val="0"/>
                              <w:marBottom w:val="0"/>
                              <w:divBdr>
                                <w:top w:val="none" w:sz="0" w:space="0" w:color="auto"/>
                                <w:left w:val="none" w:sz="0" w:space="0" w:color="auto"/>
                                <w:bottom w:val="none" w:sz="0" w:space="0" w:color="auto"/>
                                <w:right w:val="none" w:sz="0" w:space="0" w:color="auto"/>
                              </w:divBdr>
                              <w:divsChild>
                                <w:div w:id="1909262618">
                                  <w:marLeft w:val="0"/>
                                  <w:marRight w:val="0"/>
                                  <w:marTop w:val="0"/>
                                  <w:marBottom w:val="0"/>
                                  <w:divBdr>
                                    <w:top w:val="none" w:sz="0" w:space="0" w:color="auto"/>
                                    <w:left w:val="none" w:sz="0" w:space="0" w:color="auto"/>
                                    <w:bottom w:val="none" w:sz="0" w:space="0" w:color="auto"/>
                                    <w:right w:val="none" w:sz="0" w:space="0" w:color="auto"/>
                                  </w:divBdr>
                                  <w:divsChild>
                                    <w:div w:id="2038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78422">
      <w:bodyDiv w:val="1"/>
      <w:marLeft w:val="0"/>
      <w:marRight w:val="0"/>
      <w:marTop w:val="0"/>
      <w:marBottom w:val="0"/>
      <w:divBdr>
        <w:top w:val="none" w:sz="0" w:space="0" w:color="auto"/>
        <w:left w:val="none" w:sz="0" w:space="0" w:color="auto"/>
        <w:bottom w:val="none" w:sz="0" w:space="0" w:color="auto"/>
        <w:right w:val="none" w:sz="0" w:space="0" w:color="auto"/>
      </w:divBdr>
      <w:divsChild>
        <w:div w:id="2028285232">
          <w:marLeft w:val="0"/>
          <w:marRight w:val="0"/>
          <w:marTop w:val="0"/>
          <w:marBottom w:val="0"/>
          <w:divBdr>
            <w:top w:val="none" w:sz="0" w:space="0" w:color="auto"/>
            <w:left w:val="none" w:sz="0" w:space="0" w:color="auto"/>
            <w:bottom w:val="none" w:sz="0" w:space="0" w:color="auto"/>
            <w:right w:val="none" w:sz="0" w:space="0" w:color="auto"/>
          </w:divBdr>
          <w:divsChild>
            <w:div w:id="328021743">
              <w:marLeft w:val="0"/>
              <w:marRight w:val="0"/>
              <w:marTop w:val="0"/>
              <w:marBottom w:val="0"/>
              <w:divBdr>
                <w:top w:val="none" w:sz="0" w:space="0" w:color="auto"/>
                <w:left w:val="none" w:sz="0" w:space="0" w:color="auto"/>
                <w:bottom w:val="none" w:sz="0" w:space="0" w:color="auto"/>
                <w:right w:val="none" w:sz="0" w:space="0" w:color="auto"/>
              </w:divBdr>
              <w:divsChild>
                <w:div w:id="1248147110">
                  <w:marLeft w:val="0"/>
                  <w:marRight w:val="0"/>
                  <w:marTop w:val="0"/>
                  <w:marBottom w:val="0"/>
                  <w:divBdr>
                    <w:top w:val="none" w:sz="0" w:space="0" w:color="auto"/>
                    <w:left w:val="none" w:sz="0" w:space="0" w:color="auto"/>
                    <w:bottom w:val="none" w:sz="0" w:space="0" w:color="auto"/>
                    <w:right w:val="none" w:sz="0" w:space="0" w:color="auto"/>
                  </w:divBdr>
                  <w:divsChild>
                    <w:div w:id="199166231">
                      <w:marLeft w:val="0"/>
                      <w:marRight w:val="0"/>
                      <w:marTop w:val="0"/>
                      <w:marBottom w:val="0"/>
                      <w:divBdr>
                        <w:top w:val="none" w:sz="0" w:space="0" w:color="auto"/>
                        <w:left w:val="none" w:sz="0" w:space="0" w:color="auto"/>
                        <w:bottom w:val="none" w:sz="0" w:space="0" w:color="auto"/>
                        <w:right w:val="none" w:sz="0" w:space="0" w:color="auto"/>
                      </w:divBdr>
                      <w:divsChild>
                        <w:div w:id="1996641366">
                          <w:marLeft w:val="0"/>
                          <w:marRight w:val="0"/>
                          <w:marTop w:val="0"/>
                          <w:marBottom w:val="0"/>
                          <w:divBdr>
                            <w:top w:val="none" w:sz="0" w:space="0" w:color="auto"/>
                            <w:left w:val="none" w:sz="0" w:space="0" w:color="auto"/>
                            <w:bottom w:val="none" w:sz="0" w:space="0" w:color="auto"/>
                            <w:right w:val="none" w:sz="0" w:space="0" w:color="auto"/>
                          </w:divBdr>
                          <w:divsChild>
                            <w:div w:id="333267725">
                              <w:marLeft w:val="0"/>
                              <w:marRight w:val="0"/>
                              <w:marTop w:val="0"/>
                              <w:marBottom w:val="0"/>
                              <w:divBdr>
                                <w:top w:val="none" w:sz="0" w:space="0" w:color="auto"/>
                                <w:left w:val="none" w:sz="0" w:space="0" w:color="auto"/>
                                <w:bottom w:val="none" w:sz="0" w:space="0" w:color="auto"/>
                                <w:right w:val="none" w:sz="0" w:space="0" w:color="auto"/>
                              </w:divBdr>
                              <w:divsChild>
                                <w:div w:id="2089812372">
                                  <w:marLeft w:val="0"/>
                                  <w:marRight w:val="0"/>
                                  <w:marTop w:val="0"/>
                                  <w:marBottom w:val="0"/>
                                  <w:divBdr>
                                    <w:top w:val="none" w:sz="0" w:space="0" w:color="auto"/>
                                    <w:left w:val="none" w:sz="0" w:space="0" w:color="auto"/>
                                    <w:bottom w:val="none" w:sz="0" w:space="0" w:color="auto"/>
                                    <w:right w:val="none" w:sz="0" w:space="0" w:color="auto"/>
                                  </w:divBdr>
                                  <w:divsChild>
                                    <w:div w:id="1956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urgyhelp.com.au/resource_file/wav/Zion.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2015-02-06T01:30:00Z</dcterms:created>
  <dcterms:modified xsi:type="dcterms:W3CDTF">2015-02-06T01:30:00Z</dcterms:modified>
</cp:coreProperties>
</file>