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03" w:rsidRPr="00A24D7E" w:rsidRDefault="00A24D7E" w:rsidP="00A24D7E">
      <w:pPr>
        <w:jc w:val="center"/>
        <w:rPr>
          <w:rFonts w:ascii="Tempus Sans ITC" w:hAnsi="Tempus Sans ITC"/>
          <w:sz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8240" behindDoc="1" locked="0" layoutInCell="1" allowOverlap="1" wp14:anchorId="6020EC02" wp14:editId="6A0AFE49">
            <wp:simplePos x="0" y="0"/>
            <wp:positionH relativeFrom="column">
              <wp:posOffset>6972300</wp:posOffset>
            </wp:positionH>
            <wp:positionV relativeFrom="paragraph">
              <wp:posOffset>152400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 descr="Image result for making the wrong cho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king the wrong cho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24D7E">
        <w:rPr>
          <w:rFonts w:ascii="Tempus Sans ITC" w:hAnsi="Tempus Sans ITC"/>
          <w:sz w:val="144"/>
        </w:rPr>
        <w:t>Makes the wrong choice.</w:t>
      </w:r>
      <w:proofErr w:type="gramEnd"/>
    </w:p>
    <w:p w:rsidR="00A24D7E" w:rsidRDefault="00A24D7E" w:rsidP="00A24D7E">
      <w:pPr>
        <w:rPr>
          <w:rFonts w:ascii="Tempus Sans ITC" w:hAnsi="Tempus Sans ITC"/>
          <w:sz w:val="144"/>
        </w:rPr>
      </w:pPr>
      <w:r w:rsidRPr="00A24D7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9264" behindDoc="1" locked="0" layoutInCell="1" allowOverlap="1" wp14:anchorId="570D71A1" wp14:editId="39CD09BA">
            <wp:simplePos x="0" y="0"/>
            <wp:positionH relativeFrom="column">
              <wp:posOffset>7210425</wp:posOffset>
            </wp:positionH>
            <wp:positionV relativeFrom="paragraph">
              <wp:posOffset>939165</wp:posOffset>
            </wp:positionV>
            <wp:extent cx="18002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86" y="21491"/>
                <wp:lineTo x="21486" y="0"/>
                <wp:lineTo x="0" y="0"/>
              </wp:wrapPolygon>
            </wp:wrapTight>
            <wp:docPr id="2" name="Picture 2" descr="https://encrypted-tbn3.gstatic.com/images?q=tbn:ANd9GcQZFJGcrs_Twywc-AS83ZnuOHxTM4LGcyI-F0NIRZu8o2VEy0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ZFJGcrs_Twywc-AS83ZnuOHxTM4LGcyI-F0NIRZu8o2VEy0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7E" w:rsidRPr="00A24D7E" w:rsidRDefault="00A24D7E" w:rsidP="00A24D7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proofErr w:type="gramStart"/>
      <w:r w:rsidRPr="00A24D7E">
        <w:rPr>
          <w:rFonts w:ascii="Tempus Sans ITC" w:hAnsi="Tempus Sans ITC"/>
          <w:sz w:val="144"/>
        </w:rPr>
        <w:t>Feels bad about it.</w:t>
      </w:r>
      <w:proofErr w:type="gramEnd"/>
      <w:r w:rsidRPr="00A24D7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t xml:space="preserve"> </w:t>
      </w:r>
      <w:r w:rsidRPr="00A24D7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233ACDFD" wp14:editId="21FD1DE2">
            <wp:simplePos x="0" y="0"/>
            <wp:positionH relativeFrom="column">
              <wp:posOffset>6305550</wp:posOffset>
            </wp:positionH>
            <wp:positionV relativeFrom="paragraph">
              <wp:posOffset>-104775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3" name="Picture 3" descr="https://encrypted-tbn0.gstatic.com/images?q=tbn:ANd9GcQgdP0zCTcCloEkO2S6uGGviVHnsVp7M32n-ifFehRuC28RJIsHV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gdP0zCTcCloEkO2S6uGGviVHnsVp7M32n-ifFehRuC28RJIsHV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24D7E">
        <w:rPr>
          <w:rFonts w:ascii="Tempus Sans ITC" w:hAnsi="Tempus Sans ITC"/>
          <w:sz w:val="144"/>
        </w:rPr>
        <w:t>Says sorry.</w:t>
      </w:r>
      <w:proofErr w:type="gramEnd"/>
    </w:p>
    <w:p w:rsidR="00A24D7E" w:rsidRDefault="00A24D7E" w:rsidP="00A24D7E">
      <w:pPr>
        <w:rPr>
          <w:rFonts w:ascii="Tempus Sans ITC" w:hAnsi="Tempus Sans ITC"/>
          <w:sz w:val="144"/>
        </w:rPr>
      </w:pPr>
    </w:p>
    <w:p w:rsidR="00A24D7E" w:rsidRPr="00A24D7E" w:rsidRDefault="00A24D7E" w:rsidP="00A24D7E">
      <w:pPr>
        <w:rPr>
          <w:rFonts w:ascii="Tempus Sans ITC" w:hAnsi="Tempus Sans ITC"/>
          <w:sz w:val="144"/>
        </w:rPr>
      </w:pPr>
      <w:r w:rsidRPr="00A24D7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1312" behindDoc="1" locked="0" layoutInCell="1" allowOverlap="1" wp14:anchorId="4177A0D9" wp14:editId="25627947">
            <wp:simplePos x="0" y="0"/>
            <wp:positionH relativeFrom="column">
              <wp:posOffset>6410325</wp:posOffset>
            </wp:positionH>
            <wp:positionV relativeFrom="paragraph">
              <wp:posOffset>1020445</wp:posOffset>
            </wp:positionV>
            <wp:extent cx="2457450" cy="2297430"/>
            <wp:effectExtent l="0" t="0" r="0" b="7620"/>
            <wp:wrapTight wrapText="bothSides">
              <wp:wrapPolygon edited="0">
                <wp:start x="0" y="0"/>
                <wp:lineTo x="0" y="21493"/>
                <wp:lineTo x="21433" y="21493"/>
                <wp:lineTo x="21433" y="0"/>
                <wp:lineTo x="0" y="0"/>
              </wp:wrapPolygon>
            </wp:wrapTight>
            <wp:docPr id="4" name="Picture 4" descr="https://encrypted-tbn2.gstatic.com/images?q=tbn:ANd9GcSJ6Oz1XqiTgUEvK-lzz_3BjFTRWG-w8iB_QlFzIZcu1ZKP6FA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J6Oz1XqiTgUEvK-lzz_3BjFTRWG-w8iB_QlFzIZcu1ZKP6FA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7E" w:rsidRDefault="00A24D7E" w:rsidP="00A24D7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proofErr w:type="gramStart"/>
      <w:r w:rsidRPr="00A24D7E">
        <w:rPr>
          <w:rFonts w:ascii="Tempus Sans ITC" w:hAnsi="Tempus Sans ITC"/>
          <w:sz w:val="144"/>
        </w:rPr>
        <w:t>Is forgiven.</w:t>
      </w:r>
      <w:proofErr w:type="gramEnd"/>
    </w:p>
    <w:p w:rsidR="00A24D7E" w:rsidRPr="00A24D7E" w:rsidRDefault="00A24D7E" w:rsidP="00A24D7E">
      <w:pPr>
        <w:spacing w:after="0" w:line="240" w:lineRule="auto"/>
        <w:jc w:val="center"/>
        <w:rPr>
          <w:rFonts w:ascii="Tempus Sans ITC" w:hAnsi="Tempus Sans ITC"/>
          <w:sz w:val="144"/>
        </w:rPr>
      </w:pPr>
      <w:bookmarkStart w:id="0" w:name="_GoBack"/>
      <w:r w:rsidRPr="00A24D7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707277B9" wp14:editId="7267F8FA">
            <wp:simplePos x="0" y="0"/>
            <wp:positionH relativeFrom="column">
              <wp:posOffset>6932295</wp:posOffset>
            </wp:positionH>
            <wp:positionV relativeFrom="paragraph">
              <wp:posOffset>-208915</wp:posOffset>
            </wp:positionV>
            <wp:extent cx="2411095" cy="2219325"/>
            <wp:effectExtent l="0" t="0" r="8255" b="9525"/>
            <wp:wrapTight wrapText="bothSides">
              <wp:wrapPolygon edited="0">
                <wp:start x="0" y="0"/>
                <wp:lineTo x="0" y="21507"/>
                <wp:lineTo x="21503" y="21507"/>
                <wp:lineTo x="21503" y="0"/>
                <wp:lineTo x="0" y="0"/>
              </wp:wrapPolygon>
            </wp:wrapTight>
            <wp:docPr id="5" name="Picture 5" descr="https://encrypted-tbn3.gstatic.com/images?q=tbn:ANd9GcTlLujvRlCk7HJViIRH1sfqh-oyNdp_bo0GcUV7C4nFhW0mF0QUx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lLujvRlCk7HJViIRH1sfqh-oyNdp_bo0GcUV7C4nFhW0mF0QUx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24D7E">
        <w:rPr>
          <w:rFonts w:ascii="Tempus Sans ITC" w:hAnsi="Tempus Sans ITC"/>
          <w:sz w:val="144"/>
        </w:rPr>
        <w:t>Makes up for wrong</w:t>
      </w:r>
      <w:r>
        <w:rPr>
          <w:rFonts w:ascii="Tempus Sans ITC" w:hAnsi="Tempus Sans ITC"/>
          <w:sz w:val="144"/>
        </w:rPr>
        <w:t xml:space="preserve"> </w:t>
      </w:r>
      <w:r w:rsidRPr="00A24D7E">
        <w:rPr>
          <w:rFonts w:ascii="Tempus Sans ITC" w:hAnsi="Tempus Sans ITC"/>
          <w:sz w:val="144"/>
        </w:rPr>
        <w:t>choice.</w:t>
      </w:r>
    </w:p>
    <w:sectPr w:rsidR="00A24D7E" w:rsidRPr="00A24D7E" w:rsidSect="00A24D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D0F"/>
    <w:multiLevelType w:val="multilevel"/>
    <w:tmpl w:val="6A6A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966AC"/>
    <w:multiLevelType w:val="multilevel"/>
    <w:tmpl w:val="55F6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661D2"/>
    <w:multiLevelType w:val="multilevel"/>
    <w:tmpl w:val="EC1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B22D1"/>
    <w:multiLevelType w:val="multilevel"/>
    <w:tmpl w:val="EE7C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E"/>
    <w:rsid w:val="005D0A85"/>
    <w:rsid w:val="00A24D7E"/>
    <w:rsid w:val="00A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71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6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1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2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1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0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3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6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2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6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27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9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5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6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9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4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91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26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46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9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&amp;url=http://becuo.com/cute-sorry-face&amp;ei=IgfrVNedGtDo8AWqjIGAAw&amp;bvm=bv.86475890,d.dGc&amp;psig=AFQjCNGn0hvdUR6p-E1ORpmxerYTmwxzQg&amp;ust=1424775330804412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.au/url?sa=i&amp;rct=j&amp;q=&amp;esrc=s&amp;source=images&amp;cd=&amp;cad=rja&amp;uact=8&amp;ved=0CAcQjRw&amp;url=http://www.manataka.org/page2693.html&amp;ei=HQjrVIudGsPp8AXo64CIAw&amp;bvm=bv.86475890,d.dGc&amp;psig=AFQjCNFxke4T2Gw-qgLPMFaKM5OSq-4qTg&amp;ust=14247755592905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imgres?imgurl=http://sweetspotstrategy.com/wp-content/uploads/crestockimages/1813772-ms.jpg&amp;imgrefurl=http://sweetspotstrategy.com/psychology-of-choice-guiding-product-design&amp;h=400&amp;w=400&amp;tbnid=tcJkTS2lz3wyVM:&amp;zoom=1&amp;docid=SdiLjJhg71u0bM&amp;ei=WwbrVNPRJ4bs8gWexYDwAg&amp;tbm=isch&amp;ved=0CCsQMygOMA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.au/url?sa=i&amp;rct=j&amp;q=&amp;esrc=s&amp;source=images&amp;cd=&amp;cad=rja&amp;uact=8&amp;ved=0CAcQjRw&amp;url=http://www.techydad.com/2013/09/saying-sorry/&amp;ei=zQfrVJ6ZIpXo8AWrz4KgAw&amp;bvm=bv.86475890,d.dGc&amp;psig=AFQjCNGNmmH8eWkEuFsY0vhjZPOpST8auw&amp;ust=14247754534674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au/url?sa=i&amp;rct=j&amp;q=&amp;esrc=s&amp;source=images&amp;cd=&amp;cad=rja&amp;uact=8&amp;ved=0CAcQjRw&amp;url=http://charlieglickman.com/2012/02/06/intentions-dont-matter-on-making-amends/&amp;ei=gQjrVLjTMozg8AX84YK4Aw&amp;bvm=bv.86475890,d.dGc&amp;psig=AFQjCNESOj4dvtHIYg3z8uOsSMYcmqnS5w&amp;ust=1424775651667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2015-02-23T10:49:00Z</dcterms:created>
  <dcterms:modified xsi:type="dcterms:W3CDTF">2015-02-23T11:03:00Z</dcterms:modified>
</cp:coreProperties>
</file>